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8C5B7" w14:textId="77777777" w:rsidR="00F93BAD" w:rsidRDefault="00F93BAD" w:rsidP="005E0E0D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lang w:val="ru-RU" w:eastAsia="ru-KZ"/>
          <w14:ligatures w14:val="none"/>
        </w:rPr>
      </w:pPr>
      <w:proofErr w:type="spellStart"/>
      <w:r w:rsidRPr="00F93BAD">
        <w:rPr>
          <w:rFonts w:ascii="Times New Roman" w:eastAsia="Times New Roman" w:hAnsi="Times New Roman" w:cs="Times New Roman"/>
          <w:b/>
          <w:bCs/>
          <w:color w:val="444444"/>
          <w:kern w:val="36"/>
          <w:lang w:eastAsia="ru-KZ"/>
          <w14:ligatures w14:val="none"/>
        </w:rPr>
        <w:t>Жоғары</w:t>
      </w:r>
      <w:proofErr w:type="spellEnd"/>
      <w:r w:rsidRPr="00F93BAD">
        <w:rPr>
          <w:rFonts w:ascii="Times New Roman" w:eastAsia="Times New Roman" w:hAnsi="Times New Roman" w:cs="Times New Roman"/>
          <w:b/>
          <w:bCs/>
          <w:color w:val="444444"/>
          <w:kern w:val="36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b/>
          <w:bCs/>
          <w:color w:val="444444"/>
          <w:kern w:val="36"/>
          <w:lang w:eastAsia="ru-KZ"/>
          <w14:ligatures w14:val="none"/>
        </w:rPr>
        <w:t>және</w:t>
      </w:r>
      <w:proofErr w:type="spellEnd"/>
      <w:r w:rsidRPr="00F93BAD">
        <w:rPr>
          <w:rFonts w:ascii="Times New Roman" w:eastAsia="Times New Roman" w:hAnsi="Times New Roman" w:cs="Times New Roman"/>
          <w:b/>
          <w:bCs/>
          <w:color w:val="444444"/>
          <w:kern w:val="36"/>
          <w:lang w:eastAsia="ru-KZ"/>
          <w14:ligatures w14:val="none"/>
        </w:rPr>
        <w:t xml:space="preserve"> (</w:t>
      </w:r>
      <w:proofErr w:type="spellStart"/>
      <w:r w:rsidRPr="00F93BAD">
        <w:rPr>
          <w:rFonts w:ascii="Times New Roman" w:eastAsia="Times New Roman" w:hAnsi="Times New Roman" w:cs="Times New Roman"/>
          <w:b/>
          <w:bCs/>
          <w:color w:val="444444"/>
          <w:kern w:val="36"/>
          <w:lang w:eastAsia="ru-KZ"/>
          <w14:ligatures w14:val="none"/>
        </w:rPr>
        <w:t>немесе</w:t>
      </w:r>
      <w:proofErr w:type="spellEnd"/>
      <w:r w:rsidRPr="00F93BAD">
        <w:rPr>
          <w:rFonts w:ascii="Times New Roman" w:eastAsia="Times New Roman" w:hAnsi="Times New Roman" w:cs="Times New Roman"/>
          <w:b/>
          <w:bCs/>
          <w:color w:val="444444"/>
          <w:kern w:val="36"/>
          <w:lang w:eastAsia="ru-KZ"/>
          <w14:ligatures w14:val="none"/>
        </w:rPr>
        <w:t xml:space="preserve">) </w:t>
      </w:r>
      <w:proofErr w:type="spellStart"/>
      <w:r w:rsidRPr="00F93BAD">
        <w:rPr>
          <w:rFonts w:ascii="Times New Roman" w:eastAsia="Times New Roman" w:hAnsi="Times New Roman" w:cs="Times New Roman"/>
          <w:b/>
          <w:bCs/>
          <w:color w:val="444444"/>
          <w:kern w:val="36"/>
          <w:lang w:eastAsia="ru-KZ"/>
          <w14:ligatures w14:val="none"/>
        </w:rPr>
        <w:t>жоғары</w:t>
      </w:r>
      <w:proofErr w:type="spellEnd"/>
      <w:r w:rsidRPr="00F93BAD">
        <w:rPr>
          <w:rFonts w:ascii="Times New Roman" w:eastAsia="Times New Roman" w:hAnsi="Times New Roman" w:cs="Times New Roman"/>
          <w:b/>
          <w:bCs/>
          <w:color w:val="444444"/>
          <w:kern w:val="36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b/>
          <w:bCs/>
          <w:color w:val="444444"/>
          <w:kern w:val="36"/>
          <w:lang w:eastAsia="ru-KZ"/>
          <w14:ligatures w14:val="none"/>
        </w:rPr>
        <w:t>оқу</w:t>
      </w:r>
      <w:proofErr w:type="spellEnd"/>
      <w:r w:rsidRPr="00F93BAD">
        <w:rPr>
          <w:rFonts w:ascii="Times New Roman" w:eastAsia="Times New Roman" w:hAnsi="Times New Roman" w:cs="Times New Roman"/>
          <w:b/>
          <w:bCs/>
          <w:color w:val="444444"/>
          <w:kern w:val="36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b/>
          <w:bCs/>
          <w:color w:val="444444"/>
          <w:kern w:val="36"/>
          <w:lang w:eastAsia="ru-KZ"/>
          <w14:ligatures w14:val="none"/>
        </w:rPr>
        <w:t>орнынан</w:t>
      </w:r>
      <w:proofErr w:type="spellEnd"/>
      <w:r w:rsidRPr="00F93BAD">
        <w:rPr>
          <w:rFonts w:ascii="Times New Roman" w:eastAsia="Times New Roman" w:hAnsi="Times New Roman" w:cs="Times New Roman"/>
          <w:b/>
          <w:bCs/>
          <w:color w:val="444444"/>
          <w:kern w:val="36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b/>
          <w:bCs/>
          <w:color w:val="444444"/>
          <w:kern w:val="36"/>
          <w:lang w:eastAsia="ru-KZ"/>
          <w14:ligatures w14:val="none"/>
        </w:rPr>
        <w:t>кейінгі</w:t>
      </w:r>
      <w:proofErr w:type="spellEnd"/>
      <w:r w:rsidRPr="00F93BAD">
        <w:rPr>
          <w:rFonts w:ascii="Times New Roman" w:eastAsia="Times New Roman" w:hAnsi="Times New Roman" w:cs="Times New Roman"/>
          <w:b/>
          <w:bCs/>
          <w:color w:val="444444"/>
          <w:kern w:val="36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b/>
          <w:bCs/>
          <w:color w:val="444444"/>
          <w:kern w:val="36"/>
          <w:lang w:eastAsia="ru-KZ"/>
          <w14:ligatures w14:val="none"/>
        </w:rPr>
        <w:t>білім</w:t>
      </w:r>
      <w:proofErr w:type="spellEnd"/>
      <w:r w:rsidRPr="00F93BAD">
        <w:rPr>
          <w:rFonts w:ascii="Times New Roman" w:eastAsia="Times New Roman" w:hAnsi="Times New Roman" w:cs="Times New Roman"/>
          <w:b/>
          <w:bCs/>
          <w:color w:val="444444"/>
          <w:kern w:val="36"/>
          <w:lang w:eastAsia="ru-KZ"/>
          <w14:ligatures w14:val="none"/>
        </w:rPr>
        <w:t xml:space="preserve"> беру </w:t>
      </w:r>
      <w:proofErr w:type="spellStart"/>
      <w:r w:rsidRPr="00F93BAD">
        <w:rPr>
          <w:rFonts w:ascii="Times New Roman" w:eastAsia="Times New Roman" w:hAnsi="Times New Roman" w:cs="Times New Roman"/>
          <w:b/>
          <w:bCs/>
          <w:color w:val="444444"/>
          <w:kern w:val="36"/>
          <w:lang w:eastAsia="ru-KZ"/>
          <w14:ligatures w14:val="none"/>
        </w:rPr>
        <w:t>ұйымдарында</w:t>
      </w:r>
      <w:proofErr w:type="spellEnd"/>
      <w:r w:rsidRPr="00F93BAD">
        <w:rPr>
          <w:rFonts w:ascii="Times New Roman" w:eastAsia="Times New Roman" w:hAnsi="Times New Roman" w:cs="Times New Roman"/>
          <w:b/>
          <w:bCs/>
          <w:color w:val="444444"/>
          <w:kern w:val="36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b/>
          <w:bCs/>
          <w:color w:val="444444"/>
          <w:kern w:val="36"/>
          <w:lang w:eastAsia="ru-KZ"/>
          <w14:ligatures w14:val="none"/>
        </w:rPr>
        <w:t>дуальды</w:t>
      </w:r>
      <w:proofErr w:type="spellEnd"/>
      <w:r w:rsidRPr="00F93BAD">
        <w:rPr>
          <w:rFonts w:ascii="Times New Roman" w:eastAsia="Times New Roman" w:hAnsi="Times New Roman" w:cs="Times New Roman"/>
          <w:b/>
          <w:bCs/>
          <w:color w:val="444444"/>
          <w:kern w:val="36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b/>
          <w:bCs/>
          <w:color w:val="444444"/>
          <w:kern w:val="36"/>
          <w:lang w:eastAsia="ru-KZ"/>
          <w14:ligatures w14:val="none"/>
        </w:rPr>
        <w:t>оқытуды</w:t>
      </w:r>
      <w:proofErr w:type="spellEnd"/>
      <w:r w:rsidRPr="00F93BAD">
        <w:rPr>
          <w:rFonts w:ascii="Times New Roman" w:eastAsia="Times New Roman" w:hAnsi="Times New Roman" w:cs="Times New Roman"/>
          <w:b/>
          <w:bCs/>
          <w:color w:val="444444"/>
          <w:kern w:val="36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b/>
          <w:bCs/>
          <w:color w:val="444444"/>
          <w:kern w:val="36"/>
          <w:lang w:eastAsia="ru-KZ"/>
          <w14:ligatures w14:val="none"/>
        </w:rPr>
        <w:t>ұйымдастыру</w:t>
      </w:r>
      <w:proofErr w:type="spellEnd"/>
      <w:r w:rsidRPr="00F93BAD">
        <w:rPr>
          <w:rFonts w:ascii="Times New Roman" w:eastAsia="Times New Roman" w:hAnsi="Times New Roman" w:cs="Times New Roman"/>
          <w:b/>
          <w:bCs/>
          <w:color w:val="444444"/>
          <w:kern w:val="36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b/>
          <w:bCs/>
          <w:color w:val="444444"/>
          <w:kern w:val="36"/>
          <w:lang w:eastAsia="ru-KZ"/>
          <w14:ligatures w14:val="none"/>
        </w:rPr>
        <w:t>қағидаларын</w:t>
      </w:r>
      <w:proofErr w:type="spellEnd"/>
      <w:r w:rsidRPr="00F93BAD">
        <w:rPr>
          <w:rFonts w:ascii="Times New Roman" w:eastAsia="Times New Roman" w:hAnsi="Times New Roman" w:cs="Times New Roman"/>
          <w:b/>
          <w:bCs/>
          <w:color w:val="444444"/>
          <w:kern w:val="36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b/>
          <w:bCs/>
          <w:color w:val="444444"/>
          <w:kern w:val="36"/>
          <w:lang w:eastAsia="ru-KZ"/>
          <w14:ligatures w14:val="none"/>
        </w:rPr>
        <w:t>бекіту</w:t>
      </w:r>
      <w:proofErr w:type="spellEnd"/>
      <w:r w:rsidRPr="00F93BAD">
        <w:rPr>
          <w:rFonts w:ascii="Times New Roman" w:eastAsia="Times New Roman" w:hAnsi="Times New Roman" w:cs="Times New Roman"/>
          <w:b/>
          <w:bCs/>
          <w:color w:val="444444"/>
          <w:kern w:val="36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b/>
          <w:bCs/>
          <w:color w:val="444444"/>
          <w:kern w:val="36"/>
          <w:lang w:eastAsia="ru-KZ"/>
          <w14:ligatures w14:val="none"/>
        </w:rPr>
        <w:t>туралы</w:t>
      </w:r>
      <w:proofErr w:type="spellEnd"/>
    </w:p>
    <w:p w14:paraId="4FC30EB1" w14:textId="77777777" w:rsidR="005E0E0D" w:rsidRPr="00F93BAD" w:rsidRDefault="005E0E0D" w:rsidP="005E0E0D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lang w:val="ru-RU" w:eastAsia="ru-KZ"/>
          <w14:ligatures w14:val="none"/>
        </w:rPr>
      </w:pPr>
    </w:p>
    <w:p w14:paraId="15C5F059" w14:textId="77777777" w:rsidR="00F93BAD" w:rsidRDefault="00F93BAD" w:rsidP="005E0E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666666"/>
          <w:spacing w:val="2"/>
          <w:kern w:val="0"/>
          <w:lang w:val="ru-RU" w:eastAsia="ru-KZ"/>
          <w14:ligatures w14:val="none"/>
        </w:rPr>
      </w:pPr>
      <w:bookmarkStart w:id="0" w:name="z1"/>
      <w:bookmarkEnd w:id="0"/>
      <w:proofErr w:type="spellStart"/>
      <w:r w:rsidRPr="00F93BAD">
        <w:rPr>
          <w:rFonts w:ascii="Times New Roman" w:eastAsia="Times New Roman" w:hAnsi="Times New Roman" w:cs="Times New Roman"/>
          <w:color w:val="666666"/>
          <w:spacing w:val="2"/>
          <w:kern w:val="0"/>
          <w:lang w:eastAsia="ru-KZ"/>
          <w14:ligatures w14:val="none"/>
        </w:rPr>
        <w:t>Қазақстан</w:t>
      </w:r>
      <w:proofErr w:type="spellEnd"/>
      <w:r w:rsidRPr="00F93BAD">
        <w:rPr>
          <w:rFonts w:ascii="Times New Roman" w:eastAsia="Times New Roman" w:hAnsi="Times New Roman" w:cs="Times New Roman"/>
          <w:color w:val="666666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666666"/>
          <w:spacing w:val="2"/>
          <w:kern w:val="0"/>
          <w:lang w:eastAsia="ru-KZ"/>
          <w14:ligatures w14:val="none"/>
        </w:rPr>
        <w:t>Республикасы</w:t>
      </w:r>
      <w:proofErr w:type="spellEnd"/>
      <w:r w:rsidRPr="00F93BAD">
        <w:rPr>
          <w:rFonts w:ascii="Times New Roman" w:eastAsia="Times New Roman" w:hAnsi="Times New Roman" w:cs="Times New Roman"/>
          <w:color w:val="666666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666666"/>
          <w:spacing w:val="2"/>
          <w:kern w:val="0"/>
          <w:lang w:eastAsia="ru-KZ"/>
          <w14:ligatures w14:val="none"/>
        </w:rPr>
        <w:t>Ғылым</w:t>
      </w:r>
      <w:proofErr w:type="spellEnd"/>
      <w:r w:rsidRPr="00F93BAD">
        <w:rPr>
          <w:rFonts w:ascii="Times New Roman" w:eastAsia="Times New Roman" w:hAnsi="Times New Roman" w:cs="Times New Roman"/>
          <w:color w:val="666666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666666"/>
          <w:spacing w:val="2"/>
          <w:kern w:val="0"/>
          <w:lang w:eastAsia="ru-KZ"/>
          <w14:ligatures w14:val="none"/>
        </w:rPr>
        <w:t>және</w:t>
      </w:r>
      <w:proofErr w:type="spellEnd"/>
      <w:r w:rsidRPr="00F93BAD">
        <w:rPr>
          <w:rFonts w:ascii="Times New Roman" w:eastAsia="Times New Roman" w:hAnsi="Times New Roman" w:cs="Times New Roman"/>
          <w:color w:val="666666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666666"/>
          <w:spacing w:val="2"/>
          <w:kern w:val="0"/>
          <w:lang w:eastAsia="ru-KZ"/>
          <w14:ligatures w14:val="none"/>
        </w:rPr>
        <w:t>жоғары</w:t>
      </w:r>
      <w:proofErr w:type="spellEnd"/>
      <w:r w:rsidRPr="00F93BAD">
        <w:rPr>
          <w:rFonts w:ascii="Times New Roman" w:eastAsia="Times New Roman" w:hAnsi="Times New Roman" w:cs="Times New Roman"/>
          <w:color w:val="666666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666666"/>
          <w:spacing w:val="2"/>
          <w:kern w:val="0"/>
          <w:lang w:eastAsia="ru-KZ"/>
          <w14:ligatures w14:val="none"/>
        </w:rPr>
        <w:t>білім</w:t>
      </w:r>
      <w:proofErr w:type="spellEnd"/>
      <w:r w:rsidRPr="00F93BAD">
        <w:rPr>
          <w:rFonts w:ascii="Times New Roman" w:eastAsia="Times New Roman" w:hAnsi="Times New Roman" w:cs="Times New Roman"/>
          <w:color w:val="666666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666666"/>
          <w:spacing w:val="2"/>
          <w:kern w:val="0"/>
          <w:lang w:eastAsia="ru-KZ"/>
          <w14:ligatures w14:val="none"/>
        </w:rPr>
        <w:t>министрінің</w:t>
      </w:r>
      <w:proofErr w:type="spellEnd"/>
      <w:r w:rsidRPr="00F93BAD">
        <w:rPr>
          <w:rFonts w:ascii="Times New Roman" w:eastAsia="Times New Roman" w:hAnsi="Times New Roman" w:cs="Times New Roman"/>
          <w:color w:val="666666"/>
          <w:spacing w:val="2"/>
          <w:kern w:val="0"/>
          <w:lang w:eastAsia="ru-KZ"/>
          <w14:ligatures w14:val="none"/>
        </w:rPr>
        <w:t xml:space="preserve"> 2023 </w:t>
      </w:r>
      <w:proofErr w:type="spellStart"/>
      <w:r w:rsidRPr="00F93BAD">
        <w:rPr>
          <w:rFonts w:ascii="Times New Roman" w:eastAsia="Times New Roman" w:hAnsi="Times New Roman" w:cs="Times New Roman"/>
          <w:color w:val="666666"/>
          <w:spacing w:val="2"/>
          <w:kern w:val="0"/>
          <w:lang w:eastAsia="ru-KZ"/>
          <w14:ligatures w14:val="none"/>
        </w:rPr>
        <w:t>жылғы</w:t>
      </w:r>
      <w:proofErr w:type="spellEnd"/>
      <w:r w:rsidRPr="00F93BAD">
        <w:rPr>
          <w:rFonts w:ascii="Times New Roman" w:eastAsia="Times New Roman" w:hAnsi="Times New Roman" w:cs="Times New Roman"/>
          <w:color w:val="666666"/>
          <w:spacing w:val="2"/>
          <w:kern w:val="0"/>
          <w:lang w:eastAsia="ru-KZ"/>
          <w14:ligatures w14:val="none"/>
        </w:rPr>
        <w:t xml:space="preserve"> 27 </w:t>
      </w:r>
      <w:proofErr w:type="spellStart"/>
      <w:r w:rsidRPr="00F93BAD">
        <w:rPr>
          <w:rFonts w:ascii="Times New Roman" w:eastAsia="Times New Roman" w:hAnsi="Times New Roman" w:cs="Times New Roman"/>
          <w:color w:val="666666"/>
          <w:spacing w:val="2"/>
          <w:kern w:val="0"/>
          <w:lang w:eastAsia="ru-KZ"/>
          <w14:ligatures w14:val="none"/>
        </w:rPr>
        <w:t>шiлдедегi</w:t>
      </w:r>
      <w:proofErr w:type="spellEnd"/>
      <w:r w:rsidRPr="00F93BAD">
        <w:rPr>
          <w:rFonts w:ascii="Times New Roman" w:eastAsia="Times New Roman" w:hAnsi="Times New Roman" w:cs="Times New Roman"/>
          <w:color w:val="666666"/>
          <w:spacing w:val="2"/>
          <w:kern w:val="0"/>
          <w:lang w:eastAsia="ru-KZ"/>
          <w14:ligatures w14:val="none"/>
        </w:rPr>
        <w:t xml:space="preserve"> № 361 </w:t>
      </w:r>
      <w:proofErr w:type="spellStart"/>
      <w:r w:rsidRPr="00F93BAD">
        <w:rPr>
          <w:rFonts w:ascii="Times New Roman" w:eastAsia="Times New Roman" w:hAnsi="Times New Roman" w:cs="Times New Roman"/>
          <w:b/>
          <w:bCs/>
          <w:color w:val="666666"/>
          <w:spacing w:val="2"/>
          <w:kern w:val="0"/>
          <w:lang w:eastAsia="ru-KZ"/>
          <w14:ligatures w14:val="none"/>
        </w:rPr>
        <w:t>бұйрығы</w:t>
      </w:r>
      <w:proofErr w:type="spellEnd"/>
      <w:r w:rsidRPr="00F93BAD">
        <w:rPr>
          <w:rFonts w:ascii="Times New Roman" w:eastAsia="Times New Roman" w:hAnsi="Times New Roman" w:cs="Times New Roman"/>
          <w:b/>
          <w:bCs/>
          <w:color w:val="666666"/>
          <w:spacing w:val="2"/>
          <w:kern w:val="0"/>
          <w:lang w:eastAsia="ru-KZ"/>
          <w14:ligatures w14:val="none"/>
        </w:rPr>
        <w:t xml:space="preserve">. </w:t>
      </w:r>
      <w:proofErr w:type="spellStart"/>
      <w:r w:rsidRPr="00F93BAD">
        <w:rPr>
          <w:rFonts w:ascii="Times New Roman" w:eastAsia="Times New Roman" w:hAnsi="Times New Roman" w:cs="Times New Roman"/>
          <w:b/>
          <w:bCs/>
          <w:color w:val="666666"/>
          <w:spacing w:val="2"/>
          <w:kern w:val="0"/>
          <w:lang w:eastAsia="ru-KZ"/>
          <w14:ligatures w14:val="none"/>
        </w:rPr>
        <w:t>Қазақстан</w:t>
      </w:r>
      <w:proofErr w:type="spellEnd"/>
      <w:r w:rsidRPr="00F93BAD">
        <w:rPr>
          <w:rFonts w:ascii="Times New Roman" w:eastAsia="Times New Roman" w:hAnsi="Times New Roman" w:cs="Times New Roman"/>
          <w:b/>
          <w:bCs/>
          <w:color w:val="666666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b/>
          <w:bCs/>
          <w:color w:val="666666"/>
          <w:spacing w:val="2"/>
          <w:kern w:val="0"/>
          <w:lang w:eastAsia="ru-KZ"/>
          <w14:ligatures w14:val="none"/>
        </w:rPr>
        <w:t>Республикасының</w:t>
      </w:r>
      <w:proofErr w:type="spellEnd"/>
      <w:r w:rsidRPr="00F93BAD">
        <w:rPr>
          <w:rFonts w:ascii="Times New Roman" w:eastAsia="Times New Roman" w:hAnsi="Times New Roman" w:cs="Times New Roman"/>
          <w:b/>
          <w:bCs/>
          <w:color w:val="666666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b/>
          <w:bCs/>
          <w:color w:val="666666"/>
          <w:spacing w:val="2"/>
          <w:kern w:val="0"/>
          <w:lang w:eastAsia="ru-KZ"/>
          <w14:ligatures w14:val="none"/>
        </w:rPr>
        <w:t>Әділет</w:t>
      </w:r>
      <w:proofErr w:type="spellEnd"/>
      <w:r w:rsidRPr="00F93BAD">
        <w:rPr>
          <w:rFonts w:ascii="Times New Roman" w:eastAsia="Times New Roman" w:hAnsi="Times New Roman" w:cs="Times New Roman"/>
          <w:b/>
          <w:bCs/>
          <w:color w:val="666666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b/>
          <w:bCs/>
          <w:color w:val="666666"/>
          <w:spacing w:val="2"/>
          <w:kern w:val="0"/>
          <w:lang w:eastAsia="ru-KZ"/>
          <w14:ligatures w14:val="none"/>
        </w:rPr>
        <w:t>министрлігінде</w:t>
      </w:r>
      <w:proofErr w:type="spellEnd"/>
      <w:r w:rsidRPr="00F93BAD">
        <w:rPr>
          <w:rFonts w:ascii="Times New Roman" w:eastAsia="Times New Roman" w:hAnsi="Times New Roman" w:cs="Times New Roman"/>
          <w:b/>
          <w:bCs/>
          <w:color w:val="666666"/>
          <w:spacing w:val="2"/>
          <w:kern w:val="0"/>
          <w:lang w:eastAsia="ru-KZ"/>
          <w14:ligatures w14:val="none"/>
        </w:rPr>
        <w:t xml:space="preserve"> 2023 </w:t>
      </w:r>
      <w:proofErr w:type="spellStart"/>
      <w:r w:rsidRPr="00F93BAD">
        <w:rPr>
          <w:rFonts w:ascii="Times New Roman" w:eastAsia="Times New Roman" w:hAnsi="Times New Roman" w:cs="Times New Roman"/>
          <w:b/>
          <w:bCs/>
          <w:color w:val="666666"/>
          <w:spacing w:val="2"/>
          <w:kern w:val="0"/>
          <w:lang w:eastAsia="ru-KZ"/>
          <w14:ligatures w14:val="none"/>
        </w:rPr>
        <w:t>жылғы</w:t>
      </w:r>
      <w:proofErr w:type="spellEnd"/>
      <w:r w:rsidRPr="00F93BAD">
        <w:rPr>
          <w:rFonts w:ascii="Times New Roman" w:eastAsia="Times New Roman" w:hAnsi="Times New Roman" w:cs="Times New Roman"/>
          <w:b/>
          <w:bCs/>
          <w:color w:val="666666"/>
          <w:spacing w:val="2"/>
          <w:kern w:val="0"/>
          <w:lang w:eastAsia="ru-KZ"/>
          <w14:ligatures w14:val="none"/>
        </w:rPr>
        <w:t xml:space="preserve"> 1 </w:t>
      </w:r>
      <w:proofErr w:type="spellStart"/>
      <w:r w:rsidRPr="00F93BAD">
        <w:rPr>
          <w:rFonts w:ascii="Times New Roman" w:eastAsia="Times New Roman" w:hAnsi="Times New Roman" w:cs="Times New Roman"/>
          <w:b/>
          <w:bCs/>
          <w:color w:val="666666"/>
          <w:spacing w:val="2"/>
          <w:kern w:val="0"/>
          <w:lang w:eastAsia="ru-KZ"/>
          <w14:ligatures w14:val="none"/>
        </w:rPr>
        <w:t>тамызда</w:t>
      </w:r>
      <w:proofErr w:type="spellEnd"/>
      <w:r w:rsidRPr="00F93BAD">
        <w:rPr>
          <w:rFonts w:ascii="Times New Roman" w:eastAsia="Times New Roman" w:hAnsi="Times New Roman" w:cs="Times New Roman"/>
          <w:b/>
          <w:bCs/>
          <w:color w:val="666666"/>
          <w:spacing w:val="2"/>
          <w:kern w:val="0"/>
          <w:lang w:eastAsia="ru-KZ"/>
          <w14:ligatures w14:val="none"/>
        </w:rPr>
        <w:t xml:space="preserve"> № 33206 </w:t>
      </w:r>
      <w:proofErr w:type="spellStart"/>
      <w:r w:rsidRPr="00F93BAD">
        <w:rPr>
          <w:rFonts w:ascii="Times New Roman" w:eastAsia="Times New Roman" w:hAnsi="Times New Roman" w:cs="Times New Roman"/>
          <w:b/>
          <w:bCs/>
          <w:color w:val="666666"/>
          <w:spacing w:val="2"/>
          <w:kern w:val="0"/>
          <w:lang w:eastAsia="ru-KZ"/>
          <w14:ligatures w14:val="none"/>
        </w:rPr>
        <w:t>болып</w:t>
      </w:r>
      <w:proofErr w:type="spellEnd"/>
      <w:r w:rsidRPr="00F93BAD">
        <w:rPr>
          <w:rFonts w:ascii="Times New Roman" w:eastAsia="Times New Roman" w:hAnsi="Times New Roman" w:cs="Times New Roman"/>
          <w:b/>
          <w:bCs/>
          <w:color w:val="666666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b/>
          <w:bCs/>
          <w:color w:val="666666"/>
          <w:spacing w:val="2"/>
          <w:kern w:val="0"/>
          <w:lang w:eastAsia="ru-KZ"/>
          <w14:ligatures w14:val="none"/>
        </w:rPr>
        <w:t>тіркелді</w:t>
      </w:r>
      <w:proofErr w:type="spellEnd"/>
    </w:p>
    <w:p w14:paraId="647AF07B" w14:textId="77777777" w:rsidR="005E0E0D" w:rsidRPr="00F93BAD" w:rsidRDefault="005E0E0D" w:rsidP="005E0E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pacing w:val="2"/>
          <w:kern w:val="0"/>
          <w:lang w:val="ru-RU" w:eastAsia="ru-KZ"/>
          <w14:ligatures w14:val="none"/>
        </w:rPr>
      </w:pPr>
    </w:p>
    <w:p w14:paraId="16FCC5E0" w14:textId="77777777" w:rsidR="00F93BAD" w:rsidRPr="00F93BAD" w:rsidRDefault="00F93BAD" w:rsidP="005E0E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</w:pPr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      "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Білім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туралы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"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Қазақстан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Республикасы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Заңының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5-3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бабының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 </w:t>
      </w:r>
      <w:hyperlink r:id="rId5" w:anchor="z1365" w:history="1">
        <w:r w:rsidRPr="00F93BAD">
          <w:rPr>
            <w:rFonts w:ascii="Times New Roman" w:eastAsia="Times New Roman" w:hAnsi="Times New Roman" w:cs="Times New Roman"/>
            <w:color w:val="073A5E"/>
            <w:spacing w:val="2"/>
            <w:kern w:val="0"/>
            <w:u w:val="single"/>
            <w:lang w:eastAsia="ru-KZ"/>
            <w14:ligatures w14:val="none"/>
          </w:rPr>
          <w:t xml:space="preserve">22) </w:t>
        </w:r>
        <w:proofErr w:type="spellStart"/>
        <w:r w:rsidRPr="00F93BAD">
          <w:rPr>
            <w:rFonts w:ascii="Times New Roman" w:eastAsia="Times New Roman" w:hAnsi="Times New Roman" w:cs="Times New Roman"/>
            <w:color w:val="073A5E"/>
            <w:spacing w:val="2"/>
            <w:kern w:val="0"/>
            <w:u w:val="single"/>
            <w:lang w:eastAsia="ru-KZ"/>
            <w14:ligatures w14:val="none"/>
          </w:rPr>
          <w:t>тармақшасына</w:t>
        </w:r>
        <w:proofErr w:type="spellEnd"/>
      </w:hyperlink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, "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Қазақстан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Республикасы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Ғылым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және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жоғары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білім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министрлігінің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кейбір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мәселелері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туралы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"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Қазақстан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Республикасы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Үкіметінің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2022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жылғы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19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тамыздағы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№ 580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қаулысымен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бекітілген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Қазақстан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Республикасы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Ғылым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және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жоғары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білім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министрлігі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туралы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ереженің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15-тармағының </w:t>
      </w:r>
      <w:hyperlink r:id="rId6" w:anchor="z359" w:history="1">
        <w:r w:rsidRPr="00F93BAD">
          <w:rPr>
            <w:rFonts w:ascii="Times New Roman" w:eastAsia="Times New Roman" w:hAnsi="Times New Roman" w:cs="Times New Roman"/>
            <w:color w:val="073A5E"/>
            <w:spacing w:val="2"/>
            <w:kern w:val="0"/>
            <w:u w:val="single"/>
            <w:lang w:eastAsia="ru-KZ"/>
            <w14:ligatures w14:val="none"/>
          </w:rPr>
          <w:t xml:space="preserve">27-1) </w:t>
        </w:r>
        <w:proofErr w:type="spellStart"/>
        <w:r w:rsidRPr="00F93BAD">
          <w:rPr>
            <w:rFonts w:ascii="Times New Roman" w:eastAsia="Times New Roman" w:hAnsi="Times New Roman" w:cs="Times New Roman"/>
            <w:color w:val="073A5E"/>
            <w:spacing w:val="2"/>
            <w:kern w:val="0"/>
            <w:u w:val="single"/>
            <w:lang w:eastAsia="ru-KZ"/>
            <w14:ligatures w14:val="none"/>
          </w:rPr>
          <w:t>тармақшасына</w:t>
        </w:r>
        <w:proofErr w:type="spellEnd"/>
      </w:hyperlink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 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сәйкес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БҰЙЫРАМЫН:</w:t>
      </w:r>
    </w:p>
    <w:p w14:paraId="7A3FD46D" w14:textId="77777777" w:rsidR="00F93BAD" w:rsidRPr="00F93BAD" w:rsidRDefault="00F93BAD" w:rsidP="005E0E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</w:pPr>
      <w:bookmarkStart w:id="1" w:name="z2"/>
      <w:bookmarkEnd w:id="1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      1.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Жоғары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және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(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немесе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)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жоғары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орнынан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кейінгі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білім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беру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ұйымдарында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дуальды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оқытуды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ұйымдастыру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қағидалары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осы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бұйрыққа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 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fldChar w:fldCharType="begin"/>
      </w:r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instrText>HYPERLINK "https://adilet.zan.kz/kaz/docs/V2300033206" \l "z9"</w:instrText>
      </w:r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</w:r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fldChar w:fldCharType="separate"/>
      </w:r>
      <w:r w:rsidRPr="00F93BAD">
        <w:rPr>
          <w:rFonts w:ascii="Times New Roman" w:eastAsia="Times New Roman" w:hAnsi="Times New Roman" w:cs="Times New Roman"/>
          <w:color w:val="073A5E"/>
          <w:spacing w:val="2"/>
          <w:kern w:val="0"/>
          <w:u w:val="single"/>
          <w:lang w:eastAsia="ru-KZ"/>
          <w14:ligatures w14:val="none"/>
        </w:rPr>
        <w:t>қосымшаға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fldChar w:fldCharType="end"/>
      </w:r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 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сәйкес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бекітілсін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.</w:t>
      </w:r>
    </w:p>
    <w:p w14:paraId="7DC54052" w14:textId="77777777" w:rsidR="00F93BAD" w:rsidRPr="00F93BAD" w:rsidRDefault="00F93BAD" w:rsidP="005E0E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</w:pPr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      2.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Қазақстан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Республикасы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Ғылым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және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жоғары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білім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министрлігінің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Жоғары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және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жоғары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орнынан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кейінгі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білім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комитеті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Қазақстан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Республикасының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заңнамасында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белгіленген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тәртіппен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:</w:t>
      </w:r>
    </w:p>
    <w:p w14:paraId="13418B31" w14:textId="77777777" w:rsidR="00F93BAD" w:rsidRPr="00F93BAD" w:rsidRDefault="00F93BAD" w:rsidP="005E0E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</w:pPr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      1) осы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бұйрықтың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Қазақстан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Республикасы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Әділет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министрлігінде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мемлекеттік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тіркелуін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;</w:t>
      </w:r>
    </w:p>
    <w:p w14:paraId="5485A4F3" w14:textId="77777777" w:rsidR="00F93BAD" w:rsidRPr="00F93BAD" w:rsidRDefault="00F93BAD" w:rsidP="005E0E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</w:pPr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      2) осы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бұйрық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ресми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жарияланғаннан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кейін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оны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Қазақстан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Республикасы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Ғылым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және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жоғары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білім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министрлігінің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интернет-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ресурсында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орналастыруды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;</w:t>
      </w:r>
    </w:p>
    <w:p w14:paraId="2615E96D" w14:textId="77777777" w:rsidR="00F93BAD" w:rsidRPr="00F93BAD" w:rsidRDefault="00F93BAD" w:rsidP="005E0E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</w:pPr>
      <w:bookmarkStart w:id="2" w:name="z6"/>
      <w:bookmarkEnd w:id="2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      3) осы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бұйрық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мемлекеттік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тіркеуден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өткеннен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кейін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он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жұмыс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күні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ішінде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Қазақстан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Республикасы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Ғылым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және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жоғары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білім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министрлігінің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Заң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департаментіне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осы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тармақтың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 </w:t>
      </w:r>
      <w:hyperlink r:id="rId7" w:anchor="z4" w:history="1">
        <w:r w:rsidRPr="00F93BAD">
          <w:rPr>
            <w:rFonts w:ascii="Times New Roman" w:eastAsia="Times New Roman" w:hAnsi="Times New Roman" w:cs="Times New Roman"/>
            <w:color w:val="073A5E"/>
            <w:spacing w:val="2"/>
            <w:kern w:val="0"/>
            <w:u w:val="single"/>
            <w:lang w:eastAsia="ru-KZ"/>
            <w14:ligatures w14:val="none"/>
          </w:rPr>
          <w:t>1)</w:t>
        </w:r>
      </w:hyperlink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, </w:t>
      </w:r>
      <w:hyperlink r:id="rId8" w:anchor="z5" w:history="1">
        <w:r w:rsidRPr="00F93BAD">
          <w:rPr>
            <w:rFonts w:ascii="Times New Roman" w:eastAsia="Times New Roman" w:hAnsi="Times New Roman" w:cs="Times New Roman"/>
            <w:color w:val="073A5E"/>
            <w:spacing w:val="2"/>
            <w:kern w:val="0"/>
            <w:u w:val="single"/>
            <w:lang w:eastAsia="ru-KZ"/>
            <w14:ligatures w14:val="none"/>
          </w:rPr>
          <w:t xml:space="preserve">2) </w:t>
        </w:r>
        <w:proofErr w:type="spellStart"/>
        <w:r w:rsidRPr="00F93BAD">
          <w:rPr>
            <w:rFonts w:ascii="Times New Roman" w:eastAsia="Times New Roman" w:hAnsi="Times New Roman" w:cs="Times New Roman"/>
            <w:color w:val="073A5E"/>
            <w:spacing w:val="2"/>
            <w:kern w:val="0"/>
            <w:u w:val="single"/>
            <w:lang w:eastAsia="ru-KZ"/>
            <w14:ligatures w14:val="none"/>
          </w:rPr>
          <w:t>тармақшаларында</w:t>
        </w:r>
        <w:proofErr w:type="spellEnd"/>
      </w:hyperlink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 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көзделген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іс-шаралардың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орындалуы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туралы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ақпаратты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ұсынуды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қамтамасыз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етсін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.</w:t>
      </w:r>
    </w:p>
    <w:p w14:paraId="31A8CAB2" w14:textId="77777777" w:rsidR="00F93BAD" w:rsidRPr="00F93BAD" w:rsidRDefault="00F93BAD" w:rsidP="005E0E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</w:pPr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      3. Осы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бұйрықтың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орындалуын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бақылау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жетекшілік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ететін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Қазақстан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Республикасының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Ғылым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және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жоғары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білім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вице-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министріне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жүктелсін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.</w:t>
      </w:r>
    </w:p>
    <w:p w14:paraId="3374EF2C" w14:textId="77777777" w:rsidR="00F93BAD" w:rsidRDefault="00F93BAD" w:rsidP="005E0E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val="ru-RU" w:eastAsia="ru-KZ"/>
          <w14:ligatures w14:val="none"/>
        </w:rPr>
      </w:pPr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      4. Осы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бұйрық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алғашқы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ресми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жарияланған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күнінен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кейін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күнтізбелік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он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күн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өткен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соң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қолданысқа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енгізіледі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.</w:t>
      </w:r>
    </w:p>
    <w:p w14:paraId="2E9C45FE" w14:textId="77777777" w:rsidR="005E0E0D" w:rsidRDefault="005E0E0D" w:rsidP="005E0E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val="ru-RU" w:eastAsia="ru-KZ"/>
          <w14:ligatures w14:val="none"/>
        </w:rPr>
      </w:pPr>
    </w:p>
    <w:p w14:paraId="7DB5DBCA" w14:textId="77777777" w:rsidR="005E0E0D" w:rsidRPr="00F93BAD" w:rsidRDefault="005E0E0D" w:rsidP="005E0E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val="ru-RU" w:eastAsia="ru-KZ"/>
          <w14:ligatures w14:val="none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7"/>
        <w:gridCol w:w="1559"/>
      </w:tblGrid>
      <w:tr w:rsidR="00F93BAD" w:rsidRPr="00F93BAD" w14:paraId="00F5702C" w14:textId="77777777" w:rsidTr="00F93BAD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1DF849" w14:textId="77777777" w:rsidR="00F93BAD" w:rsidRDefault="00F93BAD" w:rsidP="005E0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:lang w:val="ru-RU" w:eastAsia="ru-KZ"/>
                <w14:ligatures w14:val="none"/>
              </w:rPr>
            </w:pPr>
            <w:r w:rsidRPr="00F93BA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:lang w:eastAsia="ru-KZ"/>
                <w14:ligatures w14:val="none"/>
              </w:rPr>
              <w:t> </w:t>
            </w:r>
            <w:proofErr w:type="spellStart"/>
            <w:r w:rsidRPr="00F93BA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:lang w:eastAsia="ru-KZ"/>
                <w14:ligatures w14:val="none"/>
              </w:rPr>
              <w:t>ҚазақстанРеспубликасының</w:t>
            </w:r>
            <w:proofErr w:type="spellEnd"/>
            <w:r w:rsidRPr="00F93BA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:lang w:eastAsia="ru-KZ"/>
                <w14:ligatures w14:val="none"/>
              </w:rPr>
              <w:br/>
            </w:r>
            <w:proofErr w:type="spellStart"/>
            <w:r w:rsidRPr="00F93BA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:lang w:eastAsia="ru-KZ"/>
                <w14:ligatures w14:val="none"/>
              </w:rPr>
              <w:t>Ғылым</w:t>
            </w:r>
            <w:proofErr w:type="spellEnd"/>
            <w:r w:rsidRPr="00F93BA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:lang w:eastAsia="ru-KZ"/>
                <w14:ligatures w14:val="none"/>
              </w:rPr>
              <w:t xml:space="preserve"> </w:t>
            </w:r>
            <w:proofErr w:type="spellStart"/>
            <w:r w:rsidRPr="00F93BA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:lang w:eastAsia="ru-KZ"/>
                <w14:ligatures w14:val="none"/>
              </w:rPr>
              <w:t>және</w:t>
            </w:r>
            <w:proofErr w:type="spellEnd"/>
            <w:r w:rsidRPr="00F93BA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:lang w:eastAsia="ru-KZ"/>
                <w14:ligatures w14:val="none"/>
              </w:rPr>
              <w:t xml:space="preserve"> </w:t>
            </w:r>
            <w:proofErr w:type="spellStart"/>
            <w:r w:rsidRPr="00F93BA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:lang w:eastAsia="ru-KZ"/>
                <w14:ligatures w14:val="none"/>
              </w:rPr>
              <w:t>жоғары</w:t>
            </w:r>
            <w:proofErr w:type="spellEnd"/>
            <w:r w:rsidRPr="00F93BA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:lang w:eastAsia="ru-KZ"/>
                <w14:ligatures w14:val="none"/>
              </w:rPr>
              <w:t xml:space="preserve"> </w:t>
            </w:r>
            <w:proofErr w:type="spellStart"/>
            <w:r w:rsidRPr="00F93BA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:lang w:eastAsia="ru-KZ"/>
                <w14:ligatures w14:val="none"/>
              </w:rPr>
              <w:t>білім</w:t>
            </w:r>
            <w:proofErr w:type="spellEnd"/>
            <w:r w:rsidRPr="00F93BA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:lang w:eastAsia="ru-KZ"/>
                <w14:ligatures w14:val="none"/>
              </w:rPr>
              <w:t xml:space="preserve"> </w:t>
            </w:r>
            <w:proofErr w:type="spellStart"/>
            <w:r w:rsidRPr="00F93BA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:lang w:eastAsia="ru-KZ"/>
                <w14:ligatures w14:val="none"/>
              </w:rPr>
              <w:t>министрі</w:t>
            </w:r>
            <w:proofErr w:type="spellEnd"/>
          </w:p>
          <w:p w14:paraId="28084307" w14:textId="1B471F78" w:rsidR="00F93BAD" w:rsidRPr="00F93BAD" w:rsidRDefault="00F93BAD" w:rsidP="005E0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K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00276D" w14:textId="77777777" w:rsidR="00F93BAD" w:rsidRPr="00F93BAD" w:rsidRDefault="00F93BAD" w:rsidP="005E0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KZ"/>
                <w14:ligatures w14:val="none"/>
              </w:rPr>
            </w:pPr>
            <w:r w:rsidRPr="00F93BA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bdr w:val="none" w:sz="0" w:space="0" w:color="auto" w:frame="1"/>
                <w:lang w:eastAsia="ru-KZ"/>
                <w14:ligatures w14:val="none"/>
              </w:rPr>
              <w:t>С. Нурбек</w:t>
            </w:r>
          </w:p>
        </w:tc>
      </w:tr>
    </w:tbl>
    <w:p w14:paraId="425A8730" w14:textId="77777777" w:rsidR="005E0E0D" w:rsidRDefault="005E0E0D" w:rsidP="005E0E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val="ru-RU" w:eastAsia="ru-KZ"/>
          <w14:ligatures w14:val="none"/>
        </w:rPr>
      </w:pPr>
    </w:p>
    <w:p w14:paraId="62DCE6DA" w14:textId="44BDD9D5" w:rsidR="00F93BAD" w:rsidRPr="00F93BAD" w:rsidRDefault="00F93BAD" w:rsidP="005E0E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</w:pPr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"КЕЛІСІЛДІ"</w:t>
      </w:r>
    </w:p>
    <w:p w14:paraId="4F91331B" w14:textId="31457C16" w:rsidR="00F93BAD" w:rsidRPr="00F93BAD" w:rsidRDefault="00F93BAD" w:rsidP="005E0E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</w:pP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Қазақстан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Республикасының</w:t>
      </w:r>
      <w:proofErr w:type="spellEnd"/>
    </w:p>
    <w:p w14:paraId="1062660F" w14:textId="51B62A43" w:rsidR="00F93BAD" w:rsidRDefault="00F93BAD" w:rsidP="005E0E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val="ru-RU" w:eastAsia="ru-KZ"/>
          <w14:ligatures w14:val="none"/>
        </w:rPr>
      </w:pP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Ауыл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шаруашылығы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министрлігі</w:t>
      </w:r>
      <w:proofErr w:type="spellEnd"/>
    </w:p>
    <w:p w14:paraId="199FD2EA" w14:textId="0F0AAAF5" w:rsidR="005E0E0D" w:rsidRDefault="005E0E0D">
      <w:pPr>
        <w:rPr>
          <w:rFonts w:ascii="Times New Roman" w:eastAsia="Times New Roman" w:hAnsi="Times New Roman" w:cs="Times New Roman"/>
          <w:color w:val="000000"/>
          <w:spacing w:val="2"/>
          <w:kern w:val="0"/>
          <w:lang w:val="ru-RU" w:eastAsia="ru-K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2"/>
          <w:kern w:val="0"/>
          <w:lang w:val="ru-RU" w:eastAsia="ru-KZ"/>
          <w14:ligatures w14:val="none"/>
        </w:rPr>
        <w:br w:type="page"/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402"/>
      </w:tblGrid>
      <w:tr w:rsidR="00F93BAD" w:rsidRPr="00F93BAD" w14:paraId="3F917900" w14:textId="77777777" w:rsidTr="00F93BAD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F1F95C" w14:textId="5650EDC2" w:rsidR="00F93BAD" w:rsidRPr="00F93BAD" w:rsidRDefault="00F93BAD" w:rsidP="005E0E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5BDB8E" w14:textId="77777777" w:rsidR="00F93BAD" w:rsidRPr="005E0E0D" w:rsidRDefault="00F93BAD" w:rsidP="005E0E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  <w:bookmarkStart w:id="3" w:name="z9"/>
            <w:bookmarkEnd w:id="3"/>
            <w:proofErr w:type="spellStart"/>
            <w:r w:rsidRPr="00F93BAD"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  <w:t>Қазақстан</w:t>
            </w:r>
            <w:proofErr w:type="spellEnd"/>
            <w:r w:rsidRPr="00F93BAD"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F93BAD"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  <w:t>Республикасының</w:t>
            </w:r>
            <w:proofErr w:type="spellEnd"/>
            <w:r w:rsidRPr="00F93BAD"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  <w:br/>
            </w:r>
            <w:proofErr w:type="spellStart"/>
            <w:r w:rsidRPr="00F93BAD"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  <w:t>Ғылым</w:t>
            </w:r>
            <w:proofErr w:type="spellEnd"/>
            <w:r w:rsidRPr="00F93BAD"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F93BAD"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  <w:t>және</w:t>
            </w:r>
            <w:proofErr w:type="spellEnd"/>
            <w:r w:rsidRPr="00F93BAD"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F93BAD"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  <w:t>жоғары</w:t>
            </w:r>
            <w:proofErr w:type="spellEnd"/>
            <w:r w:rsidRPr="00F93BAD"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  <w:br/>
            </w:r>
            <w:proofErr w:type="spellStart"/>
            <w:r w:rsidRPr="00F93BAD"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  <w:t>білім</w:t>
            </w:r>
            <w:proofErr w:type="spellEnd"/>
            <w:r w:rsidRPr="00F93BAD"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F93BAD"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  <w:t>министрі</w:t>
            </w:r>
            <w:proofErr w:type="spellEnd"/>
            <w:r w:rsidRPr="00F93BAD"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  <w:br/>
              <w:t xml:space="preserve">2023 </w:t>
            </w:r>
            <w:proofErr w:type="spellStart"/>
            <w:r w:rsidRPr="00F93BAD"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  <w:t>жылғы</w:t>
            </w:r>
            <w:proofErr w:type="spellEnd"/>
            <w:r w:rsidRPr="00F93BAD"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  <w:t xml:space="preserve"> 27 </w:t>
            </w:r>
            <w:proofErr w:type="spellStart"/>
            <w:r w:rsidRPr="00F93BAD"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  <w:t>шілдедегі</w:t>
            </w:r>
            <w:proofErr w:type="spellEnd"/>
            <w:r w:rsidRPr="00F93BAD"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  <w:br/>
              <w:t xml:space="preserve">№ 361 </w:t>
            </w:r>
            <w:proofErr w:type="spellStart"/>
            <w:r w:rsidRPr="00F93BAD"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  <w:t>бұйрыққа</w:t>
            </w:r>
            <w:proofErr w:type="spellEnd"/>
            <w:r w:rsidR="005E0E0D" w:rsidRPr="005E0E0D"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F93BAD"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  <w:t>қосымша</w:t>
            </w:r>
            <w:proofErr w:type="spellEnd"/>
          </w:p>
          <w:p w14:paraId="42F802D5" w14:textId="4BA9D9E0" w:rsidR="005E0E0D" w:rsidRPr="00F93BAD" w:rsidRDefault="005E0E0D" w:rsidP="005E0E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</w:tr>
    </w:tbl>
    <w:p w14:paraId="10BDEA9E" w14:textId="77777777" w:rsidR="005E0E0D" w:rsidRDefault="005E0E0D" w:rsidP="005E0E0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kern w:val="0"/>
          <w:lang w:val="ru-RU" w:eastAsia="ru-KZ"/>
          <w14:ligatures w14:val="none"/>
        </w:rPr>
      </w:pPr>
    </w:p>
    <w:p w14:paraId="4ADBC3C0" w14:textId="260108DE" w:rsidR="00F93BAD" w:rsidRDefault="00F93BAD" w:rsidP="005E0E0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kern w:val="0"/>
          <w:lang w:val="ru-RU" w:eastAsia="ru-KZ"/>
          <w14:ligatures w14:val="none"/>
        </w:rPr>
      </w:pPr>
      <w:proofErr w:type="spellStart"/>
      <w:r w:rsidRPr="00F93BAD">
        <w:rPr>
          <w:rFonts w:ascii="Times New Roman" w:eastAsia="Times New Roman" w:hAnsi="Times New Roman" w:cs="Times New Roman"/>
          <w:b/>
          <w:bCs/>
          <w:color w:val="1E1E1E"/>
          <w:kern w:val="0"/>
          <w:lang w:eastAsia="ru-KZ"/>
          <w14:ligatures w14:val="none"/>
        </w:rPr>
        <w:t>Жоғары</w:t>
      </w:r>
      <w:proofErr w:type="spellEnd"/>
      <w:r w:rsidRPr="00F93BAD">
        <w:rPr>
          <w:rFonts w:ascii="Times New Roman" w:eastAsia="Times New Roman" w:hAnsi="Times New Roman" w:cs="Times New Roman"/>
          <w:b/>
          <w:bCs/>
          <w:color w:val="1E1E1E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b/>
          <w:bCs/>
          <w:color w:val="1E1E1E"/>
          <w:kern w:val="0"/>
          <w:lang w:eastAsia="ru-KZ"/>
          <w14:ligatures w14:val="none"/>
        </w:rPr>
        <w:t>және</w:t>
      </w:r>
      <w:proofErr w:type="spellEnd"/>
      <w:r w:rsidRPr="00F93BAD">
        <w:rPr>
          <w:rFonts w:ascii="Times New Roman" w:eastAsia="Times New Roman" w:hAnsi="Times New Roman" w:cs="Times New Roman"/>
          <w:b/>
          <w:bCs/>
          <w:color w:val="1E1E1E"/>
          <w:kern w:val="0"/>
          <w:lang w:eastAsia="ru-KZ"/>
          <w14:ligatures w14:val="none"/>
        </w:rPr>
        <w:t xml:space="preserve"> (</w:t>
      </w:r>
      <w:proofErr w:type="spellStart"/>
      <w:r w:rsidRPr="00F93BAD">
        <w:rPr>
          <w:rFonts w:ascii="Times New Roman" w:eastAsia="Times New Roman" w:hAnsi="Times New Roman" w:cs="Times New Roman"/>
          <w:b/>
          <w:bCs/>
          <w:color w:val="1E1E1E"/>
          <w:kern w:val="0"/>
          <w:lang w:eastAsia="ru-KZ"/>
          <w14:ligatures w14:val="none"/>
        </w:rPr>
        <w:t>немесе</w:t>
      </w:r>
      <w:proofErr w:type="spellEnd"/>
      <w:r w:rsidRPr="00F93BAD">
        <w:rPr>
          <w:rFonts w:ascii="Times New Roman" w:eastAsia="Times New Roman" w:hAnsi="Times New Roman" w:cs="Times New Roman"/>
          <w:b/>
          <w:bCs/>
          <w:color w:val="1E1E1E"/>
          <w:kern w:val="0"/>
          <w:lang w:eastAsia="ru-KZ"/>
          <w14:ligatures w14:val="none"/>
        </w:rPr>
        <w:t xml:space="preserve">) </w:t>
      </w:r>
      <w:proofErr w:type="spellStart"/>
      <w:r w:rsidRPr="00F93BAD">
        <w:rPr>
          <w:rFonts w:ascii="Times New Roman" w:eastAsia="Times New Roman" w:hAnsi="Times New Roman" w:cs="Times New Roman"/>
          <w:b/>
          <w:bCs/>
          <w:color w:val="1E1E1E"/>
          <w:kern w:val="0"/>
          <w:lang w:eastAsia="ru-KZ"/>
          <w14:ligatures w14:val="none"/>
        </w:rPr>
        <w:t>жоғары</w:t>
      </w:r>
      <w:proofErr w:type="spellEnd"/>
      <w:r w:rsidRPr="00F93BAD">
        <w:rPr>
          <w:rFonts w:ascii="Times New Roman" w:eastAsia="Times New Roman" w:hAnsi="Times New Roman" w:cs="Times New Roman"/>
          <w:b/>
          <w:bCs/>
          <w:color w:val="1E1E1E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b/>
          <w:bCs/>
          <w:color w:val="1E1E1E"/>
          <w:kern w:val="0"/>
          <w:lang w:eastAsia="ru-KZ"/>
          <w14:ligatures w14:val="none"/>
        </w:rPr>
        <w:t>оқу</w:t>
      </w:r>
      <w:proofErr w:type="spellEnd"/>
      <w:r w:rsidRPr="00F93BAD">
        <w:rPr>
          <w:rFonts w:ascii="Times New Roman" w:eastAsia="Times New Roman" w:hAnsi="Times New Roman" w:cs="Times New Roman"/>
          <w:b/>
          <w:bCs/>
          <w:color w:val="1E1E1E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b/>
          <w:bCs/>
          <w:color w:val="1E1E1E"/>
          <w:kern w:val="0"/>
          <w:lang w:eastAsia="ru-KZ"/>
          <w14:ligatures w14:val="none"/>
        </w:rPr>
        <w:t>орнынан</w:t>
      </w:r>
      <w:proofErr w:type="spellEnd"/>
      <w:r w:rsidRPr="00F93BAD">
        <w:rPr>
          <w:rFonts w:ascii="Times New Roman" w:eastAsia="Times New Roman" w:hAnsi="Times New Roman" w:cs="Times New Roman"/>
          <w:b/>
          <w:bCs/>
          <w:color w:val="1E1E1E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b/>
          <w:bCs/>
          <w:color w:val="1E1E1E"/>
          <w:kern w:val="0"/>
          <w:lang w:eastAsia="ru-KZ"/>
          <w14:ligatures w14:val="none"/>
        </w:rPr>
        <w:t>кейінгі</w:t>
      </w:r>
      <w:proofErr w:type="spellEnd"/>
      <w:r w:rsidRPr="00F93BAD">
        <w:rPr>
          <w:rFonts w:ascii="Times New Roman" w:eastAsia="Times New Roman" w:hAnsi="Times New Roman" w:cs="Times New Roman"/>
          <w:b/>
          <w:bCs/>
          <w:color w:val="1E1E1E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b/>
          <w:bCs/>
          <w:color w:val="1E1E1E"/>
          <w:kern w:val="0"/>
          <w:lang w:eastAsia="ru-KZ"/>
          <w14:ligatures w14:val="none"/>
        </w:rPr>
        <w:t>білім</w:t>
      </w:r>
      <w:proofErr w:type="spellEnd"/>
      <w:r w:rsidRPr="00F93BAD">
        <w:rPr>
          <w:rFonts w:ascii="Times New Roman" w:eastAsia="Times New Roman" w:hAnsi="Times New Roman" w:cs="Times New Roman"/>
          <w:b/>
          <w:bCs/>
          <w:color w:val="1E1E1E"/>
          <w:kern w:val="0"/>
          <w:lang w:eastAsia="ru-KZ"/>
          <w14:ligatures w14:val="none"/>
        </w:rPr>
        <w:t xml:space="preserve"> беру </w:t>
      </w:r>
      <w:proofErr w:type="spellStart"/>
      <w:r w:rsidRPr="00F93BAD">
        <w:rPr>
          <w:rFonts w:ascii="Times New Roman" w:eastAsia="Times New Roman" w:hAnsi="Times New Roman" w:cs="Times New Roman"/>
          <w:b/>
          <w:bCs/>
          <w:color w:val="1E1E1E"/>
          <w:kern w:val="0"/>
          <w:lang w:eastAsia="ru-KZ"/>
          <w14:ligatures w14:val="none"/>
        </w:rPr>
        <w:t>ұйымдарында</w:t>
      </w:r>
      <w:proofErr w:type="spellEnd"/>
      <w:r w:rsidRPr="00F93BAD">
        <w:rPr>
          <w:rFonts w:ascii="Times New Roman" w:eastAsia="Times New Roman" w:hAnsi="Times New Roman" w:cs="Times New Roman"/>
          <w:b/>
          <w:bCs/>
          <w:color w:val="1E1E1E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b/>
          <w:bCs/>
          <w:color w:val="1E1E1E"/>
          <w:kern w:val="0"/>
          <w:lang w:eastAsia="ru-KZ"/>
          <w14:ligatures w14:val="none"/>
        </w:rPr>
        <w:t>дуальды</w:t>
      </w:r>
      <w:proofErr w:type="spellEnd"/>
      <w:r w:rsidRPr="00F93BAD">
        <w:rPr>
          <w:rFonts w:ascii="Times New Roman" w:eastAsia="Times New Roman" w:hAnsi="Times New Roman" w:cs="Times New Roman"/>
          <w:b/>
          <w:bCs/>
          <w:color w:val="1E1E1E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b/>
          <w:bCs/>
          <w:color w:val="1E1E1E"/>
          <w:kern w:val="0"/>
          <w:lang w:eastAsia="ru-KZ"/>
          <w14:ligatures w14:val="none"/>
        </w:rPr>
        <w:t>оқытуды</w:t>
      </w:r>
      <w:proofErr w:type="spellEnd"/>
      <w:r w:rsidRPr="00F93BAD">
        <w:rPr>
          <w:rFonts w:ascii="Times New Roman" w:eastAsia="Times New Roman" w:hAnsi="Times New Roman" w:cs="Times New Roman"/>
          <w:b/>
          <w:bCs/>
          <w:color w:val="1E1E1E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b/>
          <w:bCs/>
          <w:color w:val="1E1E1E"/>
          <w:kern w:val="0"/>
          <w:lang w:eastAsia="ru-KZ"/>
          <w14:ligatures w14:val="none"/>
        </w:rPr>
        <w:t>ұйымдастыру</w:t>
      </w:r>
      <w:proofErr w:type="spellEnd"/>
      <w:r w:rsidRPr="00F93BAD">
        <w:rPr>
          <w:rFonts w:ascii="Times New Roman" w:eastAsia="Times New Roman" w:hAnsi="Times New Roman" w:cs="Times New Roman"/>
          <w:b/>
          <w:bCs/>
          <w:color w:val="1E1E1E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b/>
          <w:bCs/>
          <w:color w:val="1E1E1E"/>
          <w:kern w:val="0"/>
          <w:lang w:eastAsia="ru-KZ"/>
          <w14:ligatures w14:val="none"/>
        </w:rPr>
        <w:t>қағидалары</w:t>
      </w:r>
      <w:proofErr w:type="spellEnd"/>
    </w:p>
    <w:p w14:paraId="20B9A206" w14:textId="77777777" w:rsidR="005E0E0D" w:rsidRPr="00F93BAD" w:rsidRDefault="005E0E0D" w:rsidP="005E0E0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kern w:val="0"/>
          <w:lang w:val="ru-RU" w:eastAsia="ru-KZ"/>
          <w14:ligatures w14:val="none"/>
        </w:rPr>
      </w:pPr>
    </w:p>
    <w:p w14:paraId="6BF172EA" w14:textId="77777777" w:rsidR="00F93BAD" w:rsidRPr="00F93BAD" w:rsidRDefault="00F93BAD" w:rsidP="005E0E0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kern w:val="0"/>
          <w:lang w:eastAsia="ru-KZ"/>
          <w14:ligatures w14:val="none"/>
        </w:rPr>
      </w:pPr>
      <w:r w:rsidRPr="00F93BAD">
        <w:rPr>
          <w:rFonts w:ascii="Times New Roman" w:eastAsia="Times New Roman" w:hAnsi="Times New Roman" w:cs="Times New Roman"/>
          <w:b/>
          <w:bCs/>
          <w:color w:val="1E1E1E"/>
          <w:kern w:val="0"/>
          <w:lang w:eastAsia="ru-KZ"/>
          <w14:ligatures w14:val="none"/>
        </w:rPr>
        <w:t xml:space="preserve">1-тарау. </w:t>
      </w:r>
      <w:proofErr w:type="spellStart"/>
      <w:r w:rsidRPr="00F93BAD">
        <w:rPr>
          <w:rFonts w:ascii="Times New Roman" w:eastAsia="Times New Roman" w:hAnsi="Times New Roman" w:cs="Times New Roman"/>
          <w:b/>
          <w:bCs/>
          <w:color w:val="1E1E1E"/>
          <w:kern w:val="0"/>
          <w:lang w:eastAsia="ru-KZ"/>
          <w14:ligatures w14:val="none"/>
        </w:rPr>
        <w:t>Жалпы</w:t>
      </w:r>
      <w:proofErr w:type="spellEnd"/>
      <w:r w:rsidRPr="00F93BAD">
        <w:rPr>
          <w:rFonts w:ascii="Times New Roman" w:eastAsia="Times New Roman" w:hAnsi="Times New Roman" w:cs="Times New Roman"/>
          <w:b/>
          <w:bCs/>
          <w:color w:val="1E1E1E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b/>
          <w:bCs/>
          <w:color w:val="1E1E1E"/>
          <w:kern w:val="0"/>
          <w:lang w:eastAsia="ru-KZ"/>
          <w14:ligatures w14:val="none"/>
        </w:rPr>
        <w:t>ережелер</w:t>
      </w:r>
      <w:proofErr w:type="spellEnd"/>
    </w:p>
    <w:p w14:paraId="28D276DE" w14:textId="77777777" w:rsidR="00F93BAD" w:rsidRPr="00F93BAD" w:rsidRDefault="00F93BAD" w:rsidP="005E0E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</w:pPr>
      <w:bookmarkStart w:id="4" w:name="z12"/>
      <w:bookmarkEnd w:id="4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      1. Осы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Жоғары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және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(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немесе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)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жоғары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орнынан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кейінгі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білім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беру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ұйымдарында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дуальды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оқытуды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ұйымдастыру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 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fldChar w:fldCharType="begin"/>
      </w:r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instrText>HYPERLINK "https://adilet.zan.kz/kaz/docs/V2300033206" \l "z10"</w:instrText>
      </w:r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</w:r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fldChar w:fldCharType="separate"/>
      </w:r>
      <w:r w:rsidRPr="00F93BAD">
        <w:rPr>
          <w:rFonts w:ascii="Times New Roman" w:eastAsia="Times New Roman" w:hAnsi="Times New Roman" w:cs="Times New Roman"/>
          <w:color w:val="073A5E"/>
          <w:spacing w:val="2"/>
          <w:kern w:val="0"/>
          <w:u w:val="single"/>
          <w:lang w:eastAsia="ru-KZ"/>
          <w14:ligatures w14:val="none"/>
        </w:rPr>
        <w:t>қағидалары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fldChar w:fldCharType="end"/>
      </w:r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 (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бұдан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әрі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–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Қағидалар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) "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Білім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туралы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"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Қазақстан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Республикасы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Заңының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5-3-бабының </w:t>
      </w:r>
      <w:hyperlink r:id="rId9" w:anchor="z1365" w:history="1">
        <w:r w:rsidRPr="00F93BAD">
          <w:rPr>
            <w:rFonts w:ascii="Times New Roman" w:eastAsia="Times New Roman" w:hAnsi="Times New Roman" w:cs="Times New Roman"/>
            <w:color w:val="073A5E"/>
            <w:spacing w:val="2"/>
            <w:kern w:val="0"/>
            <w:u w:val="single"/>
            <w:lang w:eastAsia="ru-KZ"/>
            <w14:ligatures w14:val="none"/>
          </w:rPr>
          <w:t xml:space="preserve">22) </w:t>
        </w:r>
        <w:proofErr w:type="spellStart"/>
        <w:r w:rsidRPr="00F93BAD">
          <w:rPr>
            <w:rFonts w:ascii="Times New Roman" w:eastAsia="Times New Roman" w:hAnsi="Times New Roman" w:cs="Times New Roman"/>
            <w:color w:val="073A5E"/>
            <w:spacing w:val="2"/>
            <w:kern w:val="0"/>
            <w:u w:val="single"/>
            <w:lang w:eastAsia="ru-KZ"/>
            <w14:ligatures w14:val="none"/>
          </w:rPr>
          <w:t>тармақшасына</w:t>
        </w:r>
        <w:proofErr w:type="spellEnd"/>
      </w:hyperlink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, "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Қазақстан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Республикасы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Ғылым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және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жоғары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білім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министрлігінің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кейбір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мәселелері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туралы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"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Қазақстан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Республикасы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Үкіметінің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2022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жылғы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19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тамыздағы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№ 580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қаулысымен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бекітілген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Қазақстан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Республикасы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Ғылым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және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жоғары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білім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министрлігі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туралы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ереженің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15-тармағының </w:t>
      </w:r>
      <w:hyperlink r:id="rId10" w:anchor="z359" w:history="1">
        <w:r w:rsidRPr="00F93BAD">
          <w:rPr>
            <w:rFonts w:ascii="Times New Roman" w:eastAsia="Times New Roman" w:hAnsi="Times New Roman" w:cs="Times New Roman"/>
            <w:color w:val="073A5E"/>
            <w:spacing w:val="2"/>
            <w:kern w:val="0"/>
            <w:u w:val="single"/>
            <w:lang w:eastAsia="ru-KZ"/>
            <w14:ligatures w14:val="none"/>
          </w:rPr>
          <w:t xml:space="preserve">27-1) </w:t>
        </w:r>
        <w:proofErr w:type="spellStart"/>
        <w:r w:rsidRPr="00F93BAD">
          <w:rPr>
            <w:rFonts w:ascii="Times New Roman" w:eastAsia="Times New Roman" w:hAnsi="Times New Roman" w:cs="Times New Roman"/>
            <w:color w:val="073A5E"/>
            <w:spacing w:val="2"/>
            <w:kern w:val="0"/>
            <w:u w:val="single"/>
            <w:lang w:eastAsia="ru-KZ"/>
            <w14:ligatures w14:val="none"/>
          </w:rPr>
          <w:t>тармақшасына</w:t>
        </w:r>
        <w:proofErr w:type="spellEnd"/>
      </w:hyperlink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 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сәйкес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әзірленді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және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жоғары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және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(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немесе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)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жоғары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орнынан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кейінгі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білім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беру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ұйымдарында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(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бұдан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әрі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– ЖЖОКБҰ)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дуальды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оқытуды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ұйымдастыру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тәртібін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айқындайды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.</w:t>
      </w:r>
    </w:p>
    <w:p w14:paraId="2D26DFDE" w14:textId="77777777" w:rsidR="00F93BAD" w:rsidRDefault="00F93BAD" w:rsidP="005E0E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val="ru-RU" w:eastAsia="ru-KZ"/>
          <w14:ligatures w14:val="none"/>
        </w:rPr>
      </w:pPr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     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Қағидалар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әскери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,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арнаулы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орындарын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қоспағанда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,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меншік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нысанына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және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ведомстволық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бағыныстылығына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қарамастан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ЖЖОКБҰ-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ға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,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дуальды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оқытуға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қатысатын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кәсіпорындарға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(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ұйымдарға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)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қолданылады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.</w:t>
      </w:r>
    </w:p>
    <w:p w14:paraId="1099C089" w14:textId="77777777" w:rsidR="005E0E0D" w:rsidRPr="00F93BAD" w:rsidRDefault="005E0E0D" w:rsidP="005E0E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val="ru-RU" w:eastAsia="ru-KZ"/>
          <w14:ligatures w14:val="none"/>
        </w:rPr>
      </w:pPr>
    </w:p>
    <w:p w14:paraId="47670A7C" w14:textId="551AA6BD" w:rsidR="00F93BAD" w:rsidRPr="00F93BAD" w:rsidRDefault="00F93BAD" w:rsidP="005E0E0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KZ"/>
          <w14:ligatures w14:val="none"/>
        </w:rPr>
      </w:pPr>
      <w:r w:rsidRPr="00F93BAD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KZ"/>
          <w14:ligatures w14:val="none"/>
        </w:rPr>
        <w:t xml:space="preserve">2. Осы </w:t>
      </w:r>
      <w:proofErr w:type="spellStart"/>
      <w:r w:rsidRPr="00F93BAD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KZ"/>
          <w14:ligatures w14:val="none"/>
        </w:rPr>
        <w:t>Қағидаларда</w:t>
      </w:r>
      <w:proofErr w:type="spellEnd"/>
      <w:r w:rsidRPr="00F93BAD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KZ"/>
          <w14:ligatures w14:val="none"/>
        </w:rPr>
        <w:t>мынадай</w:t>
      </w:r>
      <w:proofErr w:type="spellEnd"/>
      <w:r w:rsidRPr="00F93BAD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KZ"/>
          <w14:ligatures w14:val="none"/>
        </w:rPr>
        <w:t>ұғымдар</w:t>
      </w:r>
      <w:proofErr w:type="spellEnd"/>
      <w:r w:rsidRPr="00F93BAD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KZ"/>
          <w14:ligatures w14:val="none"/>
        </w:rPr>
        <w:t>пайдаланылады</w:t>
      </w:r>
      <w:proofErr w:type="spellEnd"/>
      <w:r w:rsidRPr="00F93BAD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lang w:eastAsia="ru-KZ"/>
          <w14:ligatures w14:val="none"/>
        </w:rPr>
        <w:t>:</w:t>
      </w:r>
    </w:p>
    <w:p w14:paraId="570A11C9" w14:textId="77777777" w:rsidR="00F93BAD" w:rsidRPr="00F93BAD" w:rsidRDefault="00F93BAD" w:rsidP="005E0E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</w:pPr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      1)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білім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алушыларды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аралық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аттестаттау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–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білім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алушылардың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бір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сабағының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,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бір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пәнінің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және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(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немесе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)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модульдің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,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сондай-ақ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бір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біліктілік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шеңберінде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кәсіптік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модульдердің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бір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бөлігінің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немесе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бүкіл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көлемінің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мазмұнын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оларды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зерделеп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бітіргеннен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кейінгі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меңгеру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сапасын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бағалау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мақсатында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жүргізілетін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рәсім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;</w:t>
      </w:r>
    </w:p>
    <w:p w14:paraId="38592496" w14:textId="77777777" w:rsidR="00F93BAD" w:rsidRPr="00F93BAD" w:rsidRDefault="00F93BAD" w:rsidP="005E0E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</w:pPr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      2)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білім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беру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бағдарламасы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–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оқытудың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мақсатын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,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нәтижелері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мен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мазмұнын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,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білім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беру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процесін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ұйымдастыруды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және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оларды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іске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асыру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тәсілдері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мен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әдістерін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,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оқыту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нәтижелерін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бағалау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өлшемшарттарын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қамтитын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білім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берудің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негізгі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сипаттамаларының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біртұтас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кешені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;</w:t>
      </w:r>
    </w:p>
    <w:p w14:paraId="4EDD5CCB" w14:textId="77777777" w:rsidR="00F93BAD" w:rsidRPr="00F93BAD" w:rsidRDefault="00F93BAD" w:rsidP="005E0E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</w:pPr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      3)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Ғылым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және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жоғары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білім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саласындағы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уәкілетті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орган –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ғылым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және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жоғары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білім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саласындағы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басшылықты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және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салааралық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үйлестіруді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жүзеге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асыратын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Қазақстан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Республикасының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орталық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атқарушы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органы;</w:t>
      </w:r>
    </w:p>
    <w:p w14:paraId="1D3DAA78" w14:textId="77777777" w:rsidR="00F93BAD" w:rsidRPr="00F93BAD" w:rsidRDefault="00F93BAD" w:rsidP="005E0E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</w:pPr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      4)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дуальды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оқыту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–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кәсіпорынның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(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ұйымның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),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орнының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және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білім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алушының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тең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жауапкершілігі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кезінде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білім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беру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ұйымындағы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оқытуды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білім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алушыларға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жұмыс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орындарын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ұсынып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және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өтемақы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төлемін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төлей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отырып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,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кәсіпорындағы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(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ұйымдағы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)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өндірістік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оқыту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мен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кәсіптік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практиканың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міндетті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кезеңдерімен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ұштастыратын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кадрлар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даярлау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нысаны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;</w:t>
      </w:r>
    </w:p>
    <w:p w14:paraId="61C18573" w14:textId="77777777" w:rsidR="00F93BAD" w:rsidRPr="00F93BAD" w:rsidRDefault="00F93BAD" w:rsidP="005E0E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</w:pPr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      5)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дуальды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оқыту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туралы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шарт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–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дуальды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оқыту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туралы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шарт-өндірістік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оқыту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мен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кәсіптік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практикадан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өту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үшін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жұмыс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орнын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ұсынатын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білім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алушы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,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кәсіпорын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(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ұйым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) мен ЖЖОКБҰ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арасындағы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өндірістік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оқыту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мен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кәсіптік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практикадан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өту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шарттары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мен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тәртібін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регламенттейтін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жазбаша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келісім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;</w:t>
      </w:r>
    </w:p>
    <w:p w14:paraId="58296E08" w14:textId="77777777" w:rsidR="00F93BAD" w:rsidRPr="00F93BAD" w:rsidRDefault="00F93BAD" w:rsidP="005E0E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</w:pPr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      6)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кәсіптік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практика –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болашақ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кәсіптік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қызметпен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байланысты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белгілі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бір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жұмыс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түрлерін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орындау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процесінде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теориялық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білімдерді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,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дағдыларды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бекітуге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,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практикалық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машықтар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мен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құзыреттерді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иемденуге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және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дамытуға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бағытталған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қызметінің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түрі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;</w:t>
      </w:r>
    </w:p>
    <w:p w14:paraId="486F2044" w14:textId="77777777" w:rsidR="00F93BAD" w:rsidRPr="00F93BAD" w:rsidRDefault="00F93BAD" w:rsidP="005E0E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</w:pPr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      7)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кәсіпорын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(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ұйым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) – осы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Қағидаларға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сәйкес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дуальды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оқытуға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қатысатын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заңды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тұлға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немесе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дара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кәсіпкер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;</w:t>
      </w:r>
    </w:p>
    <w:p w14:paraId="6A35B81A" w14:textId="77777777" w:rsidR="00F93BAD" w:rsidRPr="00F93BAD" w:rsidRDefault="00F93BAD" w:rsidP="005E0E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</w:pPr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      8)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өндірістік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оқыту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–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білім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беру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ұйымдарының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және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(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немесе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)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кәсіпорындардың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(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ұйымдардың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)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базасында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білім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алушылардың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теориялық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білім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алуына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,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практикалық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машықтануына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бағытталған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оқыту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;</w:t>
      </w:r>
    </w:p>
    <w:p w14:paraId="29E4B0C3" w14:textId="77777777" w:rsidR="00F93BAD" w:rsidRPr="00F93BAD" w:rsidRDefault="00F93BAD" w:rsidP="005E0E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</w:pPr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lastRenderedPageBreak/>
        <w:t xml:space="preserve">      9)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тәлімгер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–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өндіріс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немесе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қызмет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көрсету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технологияларын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меңгерген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,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өндірістік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оқыту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мен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кәсіптік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практикаға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басшылықты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жүзеге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асыратын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кәсіпорынның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(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ұйымның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)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білікті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қызметкері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.</w:t>
      </w:r>
    </w:p>
    <w:p w14:paraId="455DF138" w14:textId="77777777" w:rsidR="00F93BAD" w:rsidRPr="00F93BAD" w:rsidRDefault="00F93BAD" w:rsidP="005E0E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</w:pPr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      3.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Дуальды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оқытуға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қатысушылар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:</w:t>
      </w:r>
    </w:p>
    <w:p w14:paraId="3FFBDD04" w14:textId="77777777" w:rsidR="00F93BAD" w:rsidRPr="00F93BAD" w:rsidRDefault="00F93BAD" w:rsidP="005E0E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</w:pPr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      1)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меншік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нысанына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және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ведомстволық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бағыныстылығына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қарамастан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ЖЖОКБҰ;</w:t>
      </w:r>
    </w:p>
    <w:p w14:paraId="3C5ABCF8" w14:textId="77777777" w:rsidR="00F93BAD" w:rsidRPr="00F93BAD" w:rsidRDefault="00F93BAD" w:rsidP="005E0E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</w:pPr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      2)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меншік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нысанына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және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ведомстволық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бағыныстылығына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қарамастан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кәсіпорындар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(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ұйымдар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);</w:t>
      </w:r>
    </w:p>
    <w:p w14:paraId="001039C2" w14:textId="77777777" w:rsidR="00F93BAD" w:rsidRPr="00F93BAD" w:rsidRDefault="00F93BAD" w:rsidP="005E0E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</w:pPr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      3)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білім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алушылар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.</w:t>
      </w:r>
    </w:p>
    <w:p w14:paraId="09847BC8" w14:textId="77777777" w:rsidR="00F93BAD" w:rsidRPr="00F93BAD" w:rsidRDefault="00F93BAD" w:rsidP="005E0E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</w:pPr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      4.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Дуальды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оқытудың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міндетті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компоненттері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:</w:t>
      </w:r>
    </w:p>
    <w:p w14:paraId="3A8D52E4" w14:textId="77777777" w:rsidR="00F93BAD" w:rsidRPr="00F93BAD" w:rsidRDefault="00F93BAD" w:rsidP="005E0E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</w:pPr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      1)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дуальды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оқыту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туралы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шарт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;</w:t>
      </w:r>
    </w:p>
    <w:p w14:paraId="5AB1D4E7" w14:textId="77777777" w:rsidR="00F93BAD" w:rsidRPr="00F93BAD" w:rsidRDefault="00F93BAD" w:rsidP="005E0E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</w:pPr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      2)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кәсіпорынмен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(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ұйыммен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)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келісілген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дуальды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оқытудың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жұмыс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жоспары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;</w:t>
      </w:r>
    </w:p>
    <w:p w14:paraId="73419501" w14:textId="77777777" w:rsidR="00F93BAD" w:rsidRPr="00F93BAD" w:rsidRDefault="00F93BAD" w:rsidP="005E0E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</w:pPr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      3)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кәсіпорынмен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(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ұйыммен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)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келісілген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дуальды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оқыту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бағдарламасы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;</w:t>
      </w:r>
    </w:p>
    <w:p w14:paraId="35FE4791" w14:textId="159EFADD" w:rsidR="00F93BAD" w:rsidRPr="00F93BAD" w:rsidRDefault="00F93BAD" w:rsidP="005E0E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</w:pPr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     4)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өндірістік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оқыту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мен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кәсіптік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практиканы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іске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асыру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үшін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жабдықталған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кәсіпорындардағы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(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ұйымдардағы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)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,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жұмыс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орындары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;</w:t>
      </w:r>
    </w:p>
    <w:p w14:paraId="770C576B" w14:textId="77777777" w:rsidR="00F93BAD" w:rsidRPr="00F93BAD" w:rsidRDefault="00F93BAD" w:rsidP="005E0E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</w:pPr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      5)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кәсіпорындарда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(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ұйымдарда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)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өндірістік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оқыту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/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кәсіптік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практика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тәлімгерлері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.</w:t>
      </w:r>
    </w:p>
    <w:p w14:paraId="2F82AA98" w14:textId="77777777" w:rsidR="00F93BAD" w:rsidRPr="00F93BAD" w:rsidRDefault="00F93BAD" w:rsidP="005E0E0D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lang w:eastAsia="ru-KZ"/>
          <w14:ligatures w14:val="none"/>
        </w:rPr>
      </w:pPr>
      <w:r w:rsidRPr="00F93BAD">
        <w:rPr>
          <w:rFonts w:ascii="Times New Roman" w:eastAsia="Times New Roman" w:hAnsi="Times New Roman" w:cs="Times New Roman"/>
          <w:color w:val="1E1E1E"/>
          <w:kern w:val="0"/>
          <w:lang w:eastAsia="ru-KZ"/>
          <w14:ligatures w14:val="none"/>
        </w:rPr>
        <w:t xml:space="preserve">2-тарау. </w:t>
      </w:r>
      <w:proofErr w:type="spellStart"/>
      <w:r w:rsidRPr="00F93BAD">
        <w:rPr>
          <w:rFonts w:ascii="Times New Roman" w:eastAsia="Times New Roman" w:hAnsi="Times New Roman" w:cs="Times New Roman"/>
          <w:color w:val="1E1E1E"/>
          <w:kern w:val="0"/>
          <w:lang w:eastAsia="ru-KZ"/>
          <w14:ligatures w14:val="none"/>
        </w:rPr>
        <w:t>Жоғары</w:t>
      </w:r>
      <w:proofErr w:type="spellEnd"/>
      <w:r w:rsidRPr="00F93BAD">
        <w:rPr>
          <w:rFonts w:ascii="Times New Roman" w:eastAsia="Times New Roman" w:hAnsi="Times New Roman" w:cs="Times New Roman"/>
          <w:color w:val="1E1E1E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1E1E1E"/>
          <w:kern w:val="0"/>
          <w:lang w:eastAsia="ru-KZ"/>
          <w14:ligatures w14:val="none"/>
        </w:rPr>
        <w:t>және</w:t>
      </w:r>
      <w:proofErr w:type="spellEnd"/>
      <w:r w:rsidRPr="00F93BAD">
        <w:rPr>
          <w:rFonts w:ascii="Times New Roman" w:eastAsia="Times New Roman" w:hAnsi="Times New Roman" w:cs="Times New Roman"/>
          <w:color w:val="1E1E1E"/>
          <w:kern w:val="0"/>
          <w:lang w:eastAsia="ru-KZ"/>
          <w14:ligatures w14:val="none"/>
        </w:rPr>
        <w:t xml:space="preserve"> (</w:t>
      </w:r>
      <w:proofErr w:type="spellStart"/>
      <w:r w:rsidRPr="00F93BAD">
        <w:rPr>
          <w:rFonts w:ascii="Times New Roman" w:eastAsia="Times New Roman" w:hAnsi="Times New Roman" w:cs="Times New Roman"/>
          <w:color w:val="1E1E1E"/>
          <w:kern w:val="0"/>
          <w:lang w:eastAsia="ru-KZ"/>
          <w14:ligatures w14:val="none"/>
        </w:rPr>
        <w:t>немесе</w:t>
      </w:r>
      <w:proofErr w:type="spellEnd"/>
      <w:r w:rsidRPr="00F93BAD">
        <w:rPr>
          <w:rFonts w:ascii="Times New Roman" w:eastAsia="Times New Roman" w:hAnsi="Times New Roman" w:cs="Times New Roman"/>
          <w:color w:val="1E1E1E"/>
          <w:kern w:val="0"/>
          <w:lang w:eastAsia="ru-KZ"/>
          <w14:ligatures w14:val="none"/>
        </w:rPr>
        <w:t xml:space="preserve">) </w:t>
      </w:r>
      <w:proofErr w:type="spellStart"/>
      <w:r w:rsidRPr="00F93BAD">
        <w:rPr>
          <w:rFonts w:ascii="Times New Roman" w:eastAsia="Times New Roman" w:hAnsi="Times New Roman" w:cs="Times New Roman"/>
          <w:color w:val="1E1E1E"/>
          <w:kern w:val="0"/>
          <w:lang w:eastAsia="ru-KZ"/>
          <w14:ligatures w14:val="none"/>
        </w:rPr>
        <w:t>жоғары</w:t>
      </w:r>
      <w:proofErr w:type="spellEnd"/>
      <w:r w:rsidRPr="00F93BAD">
        <w:rPr>
          <w:rFonts w:ascii="Times New Roman" w:eastAsia="Times New Roman" w:hAnsi="Times New Roman" w:cs="Times New Roman"/>
          <w:color w:val="1E1E1E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1E1E1E"/>
          <w:kern w:val="0"/>
          <w:lang w:eastAsia="ru-KZ"/>
          <w14:ligatures w14:val="none"/>
        </w:rPr>
        <w:t>оқу</w:t>
      </w:r>
      <w:proofErr w:type="spellEnd"/>
      <w:r w:rsidRPr="00F93BAD">
        <w:rPr>
          <w:rFonts w:ascii="Times New Roman" w:eastAsia="Times New Roman" w:hAnsi="Times New Roman" w:cs="Times New Roman"/>
          <w:color w:val="1E1E1E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1E1E1E"/>
          <w:kern w:val="0"/>
          <w:lang w:eastAsia="ru-KZ"/>
          <w14:ligatures w14:val="none"/>
        </w:rPr>
        <w:t>орнынан</w:t>
      </w:r>
      <w:proofErr w:type="spellEnd"/>
      <w:r w:rsidRPr="00F93BAD">
        <w:rPr>
          <w:rFonts w:ascii="Times New Roman" w:eastAsia="Times New Roman" w:hAnsi="Times New Roman" w:cs="Times New Roman"/>
          <w:color w:val="1E1E1E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1E1E1E"/>
          <w:kern w:val="0"/>
          <w:lang w:eastAsia="ru-KZ"/>
          <w14:ligatures w14:val="none"/>
        </w:rPr>
        <w:t>кейінгі</w:t>
      </w:r>
      <w:proofErr w:type="spellEnd"/>
      <w:r w:rsidRPr="00F93BAD">
        <w:rPr>
          <w:rFonts w:ascii="Times New Roman" w:eastAsia="Times New Roman" w:hAnsi="Times New Roman" w:cs="Times New Roman"/>
          <w:color w:val="1E1E1E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1E1E1E"/>
          <w:kern w:val="0"/>
          <w:lang w:eastAsia="ru-KZ"/>
          <w14:ligatures w14:val="none"/>
        </w:rPr>
        <w:t>білім</w:t>
      </w:r>
      <w:proofErr w:type="spellEnd"/>
      <w:r w:rsidRPr="00F93BAD">
        <w:rPr>
          <w:rFonts w:ascii="Times New Roman" w:eastAsia="Times New Roman" w:hAnsi="Times New Roman" w:cs="Times New Roman"/>
          <w:color w:val="1E1E1E"/>
          <w:kern w:val="0"/>
          <w:lang w:eastAsia="ru-KZ"/>
          <w14:ligatures w14:val="none"/>
        </w:rPr>
        <w:t xml:space="preserve"> беру </w:t>
      </w:r>
      <w:proofErr w:type="spellStart"/>
      <w:r w:rsidRPr="00F93BAD">
        <w:rPr>
          <w:rFonts w:ascii="Times New Roman" w:eastAsia="Times New Roman" w:hAnsi="Times New Roman" w:cs="Times New Roman"/>
          <w:color w:val="1E1E1E"/>
          <w:kern w:val="0"/>
          <w:lang w:eastAsia="ru-KZ"/>
          <w14:ligatures w14:val="none"/>
        </w:rPr>
        <w:t>ұйымдарында</w:t>
      </w:r>
      <w:proofErr w:type="spellEnd"/>
      <w:r w:rsidRPr="00F93BAD">
        <w:rPr>
          <w:rFonts w:ascii="Times New Roman" w:eastAsia="Times New Roman" w:hAnsi="Times New Roman" w:cs="Times New Roman"/>
          <w:color w:val="1E1E1E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1E1E1E"/>
          <w:kern w:val="0"/>
          <w:lang w:eastAsia="ru-KZ"/>
          <w14:ligatures w14:val="none"/>
        </w:rPr>
        <w:t>дуальды</w:t>
      </w:r>
      <w:proofErr w:type="spellEnd"/>
      <w:r w:rsidRPr="00F93BAD">
        <w:rPr>
          <w:rFonts w:ascii="Times New Roman" w:eastAsia="Times New Roman" w:hAnsi="Times New Roman" w:cs="Times New Roman"/>
          <w:color w:val="1E1E1E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1E1E1E"/>
          <w:kern w:val="0"/>
          <w:lang w:eastAsia="ru-KZ"/>
          <w14:ligatures w14:val="none"/>
        </w:rPr>
        <w:t>оқытуды</w:t>
      </w:r>
      <w:proofErr w:type="spellEnd"/>
      <w:r w:rsidRPr="00F93BAD">
        <w:rPr>
          <w:rFonts w:ascii="Times New Roman" w:eastAsia="Times New Roman" w:hAnsi="Times New Roman" w:cs="Times New Roman"/>
          <w:color w:val="1E1E1E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1E1E1E"/>
          <w:kern w:val="0"/>
          <w:lang w:eastAsia="ru-KZ"/>
          <w14:ligatures w14:val="none"/>
        </w:rPr>
        <w:t>ұйымдастыру</w:t>
      </w:r>
      <w:proofErr w:type="spellEnd"/>
      <w:r w:rsidRPr="00F93BAD">
        <w:rPr>
          <w:rFonts w:ascii="Times New Roman" w:eastAsia="Times New Roman" w:hAnsi="Times New Roman" w:cs="Times New Roman"/>
          <w:color w:val="1E1E1E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1E1E1E"/>
          <w:kern w:val="0"/>
          <w:lang w:eastAsia="ru-KZ"/>
          <w14:ligatures w14:val="none"/>
        </w:rPr>
        <w:t>тәртібі</w:t>
      </w:r>
      <w:proofErr w:type="spellEnd"/>
    </w:p>
    <w:p w14:paraId="42D75379" w14:textId="77777777" w:rsidR="00F93BAD" w:rsidRPr="00F93BAD" w:rsidRDefault="00F93BAD" w:rsidP="005E0E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</w:pPr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      5.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Дуальды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оқыту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дуальды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оқыту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туралы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шартқа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сәйкес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жүзеге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асырылады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.</w:t>
      </w:r>
    </w:p>
    <w:p w14:paraId="59AA2305" w14:textId="77777777" w:rsidR="00F93BAD" w:rsidRPr="00F93BAD" w:rsidRDefault="00F93BAD" w:rsidP="005E0E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</w:pPr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      6.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Дуальды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оқытуға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іріктеу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кәсіпорын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(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ұйым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)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өткізетін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дуальды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оқыту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бойынша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оқуға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ниет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білдірген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білім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алушылармен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әңгімелесу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нәтижелері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бойынша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жүргізіледі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.</w:t>
      </w:r>
    </w:p>
    <w:p w14:paraId="6F0E5D64" w14:textId="77777777" w:rsidR="00F93BAD" w:rsidRPr="00F93BAD" w:rsidRDefault="00F93BAD" w:rsidP="005E0E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</w:pPr>
      <w:bookmarkStart w:id="5" w:name="z36"/>
      <w:bookmarkEnd w:id="5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      7.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процесін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ұйымдастыру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Қазақстан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Республикасы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Ғылым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және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жоғары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білім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министрінің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2022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жылғы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20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шілдеде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№ 2 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fldChar w:fldCharType="begin"/>
      </w:r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instrText>HYPERLINK "https://adilet.zan.kz/kaz/docs/V2200028916" \l "z1"</w:instrText>
      </w:r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</w:r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fldChar w:fldCharType="separate"/>
      </w:r>
      <w:r w:rsidRPr="00F93BAD">
        <w:rPr>
          <w:rFonts w:ascii="Times New Roman" w:eastAsia="Times New Roman" w:hAnsi="Times New Roman" w:cs="Times New Roman"/>
          <w:color w:val="073A5E"/>
          <w:spacing w:val="2"/>
          <w:kern w:val="0"/>
          <w:u w:val="single"/>
          <w:lang w:eastAsia="ru-KZ"/>
          <w14:ligatures w14:val="none"/>
        </w:rPr>
        <w:t>бұйрығымен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fldChar w:fldCharType="end"/>
      </w:r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 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бекітілген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(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Нормативтік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құқықтық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актілерді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мемлекеттік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тіркеу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тізілімінде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№ 28916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болып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тіркелген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)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Жоғары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және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жоғары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орнынан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кейінгі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білім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берудің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мемлекеттік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жалпыға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міндетті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стандарттары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мен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білім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беру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бағдарламалары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негізінде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әзірленген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жұмыс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жоспарлары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мен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дуальды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оқыту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бағдарламаларына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сәйкес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жүзеге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асырылады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.</w:t>
      </w:r>
    </w:p>
    <w:p w14:paraId="1521B8B8" w14:textId="77777777" w:rsidR="00F93BAD" w:rsidRPr="00F93BAD" w:rsidRDefault="00F93BAD" w:rsidP="005E0E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</w:pPr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      8.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Дуальды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оқытудың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жұмыс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жоспарын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(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бұдан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әрі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– ДОЖОЖ) ЖЖОКБҰ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дербес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әзірлейді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,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ол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дуальды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оқытуды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ұйымдастыру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жүзеге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асырылатын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негізгі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құжаты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болып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табылады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.</w:t>
      </w:r>
    </w:p>
    <w:p w14:paraId="49B83A31" w14:textId="77777777" w:rsidR="00F93BAD" w:rsidRPr="00F93BAD" w:rsidRDefault="00F93BAD" w:rsidP="005E0E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</w:pPr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      ДОЖОЖ-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ға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дуальды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оқыту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жүзеге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асырылатын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пәндері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немесе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модульдер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кіреді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.</w:t>
      </w:r>
    </w:p>
    <w:p w14:paraId="3B9D515A" w14:textId="77777777" w:rsidR="00F93BAD" w:rsidRPr="00F93BAD" w:rsidRDefault="00F93BAD" w:rsidP="005E0E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</w:pPr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      9.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Дуальді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оқыту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ұйымдастырылатын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пәндерінің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тізбесін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ЖЖОКБҰ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дербес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айқындайды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.</w:t>
      </w:r>
    </w:p>
    <w:p w14:paraId="1D46C496" w14:textId="77777777" w:rsidR="00F93BAD" w:rsidRPr="00F93BAD" w:rsidRDefault="00F93BAD" w:rsidP="005E0E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</w:pPr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      10.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Дуальды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оқытуды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ұйымдастыру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ЖЖОКБҰ-да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өткізілетін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сабақтары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және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базалық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және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бейіндік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циклдердің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пәндері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бойынша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өндірісте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өткізілетін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сабақтар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көрсетілетін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сабақтарының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кестесі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негізінде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жүзеге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асырылады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.</w:t>
      </w:r>
    </w:p>
    <w:p w14:paraId="3EF06EA2" w14:textId="77777777" w:rsidR="00F93BAD" w:rsidRPr="00F93BAD" w:rsidRDefault="00F93BAD" w:rsidP="005E0E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</w:pPr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      11. ЖЖОКБҰ -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дағы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және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өндірістегі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сабақтарының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арақатынасын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анықтау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кезінде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пәннің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материалының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кемінде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40%-ы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тікелей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өндірісте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(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технологиялық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процесс,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шығармашылық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қызмет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процесі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,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қаржы-экономикалық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процестер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,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психологиялық-педагогикалық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процесс)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игерілетіндігіне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негізделеді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.</w:t>
      </w:r>
    </w:p>
    <w:p w14:paraId="28D102E9" w14:textId="77777777" w:rsidR="00F93BAD" w:rsidRPr="00F93BAD" w:rsidRDefault="00F93BAD" w:rsidP="005E0E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</w:pPr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      12.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Дуальды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оқыту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бағдарламасын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ЖЖОКБҰ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кәсіпорынның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(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ұйымның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)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өндірістік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қызметінің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ерекшеліктерін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ескере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отырып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,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силлабус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(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пәнінің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жұмыс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бағдарламасы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)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негізінде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дербес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әзірлейді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.</w:t>
      </w:r>
    </w:p>
    <w:p w14:paraId="7569781D" w14:textId="77777777" w:rsidR="00F93BAD" w:rsidRPr="00F93BAD" w:rsidRDefault="00F93BAD" w:rsidP="005E0E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</w:pPr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     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Дуальды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оқыту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бағдарламасында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жжокбұ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-да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және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тікелей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өндірісте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игерілетін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тақырыптар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,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мәселелер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және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материал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көлемі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көрсетіледі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.</w:t>
      </w:r>
    </w:p>
    <w:p w14:paraId="6A31D7B6" w14:textId="77777777" w:rsidR="00F93BAD" w:rsidRPr="00F93BAD" w:rsidRDefault="00F93BAD" w:rsidP="005E0E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</w:pPr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     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Дуальды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оқыту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бағдарламасы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әрбір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кәсіпорын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(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ұйым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)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үшін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жеке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әзірленеді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.</w:t>
      </w:r>
    </w:p>
    <w:p w14:paraId="152D3F9B" w14:textId="77777777" w:rsidR="00F93BAD" w:rsidRPr="00F93BAD" w:rsidRDefault="00F93BAD" w:rsidP="005E0E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</w:pPr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      13.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Дуальды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оқыту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жүйесінің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элементтерін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енгізетін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ЖЖОКБҰ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кадрларды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даярлау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бейініне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сәйкес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келетін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ұйым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базасында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теориялық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оқытуды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өндірістік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оқытумен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ұштастыру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негізінде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білім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беру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қызметін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жоспарлауды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және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ұйымдастыруды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жүзеге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асырады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.</w:t>
      </w:r>
    </w:p>
    <w:p w14:paraId="03EDD2A9" w14:textId="77777777" w:rsidR="00F93BAD" w:rsidRPr="00F93BAD" w:rsidRDefault="00F93BAD" w:rsidP="005E0E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</w:pPr>
      <w:bookmarkStart w:id="6" w:name="z43"/>
      <w:bookmarkEnd w:id="6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      14.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Кәсіптік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практикадан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өту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кезеңінде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білім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алушыға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Қазақстан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Республикасы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Еңбек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 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fldChar w:fldCharType="begin"/>
      </w:r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instrText>HYPERLINK "https://adilet.zan.kz/kaz/docs/K1500000414" \l "z205"</w:instrText>
      </w:r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</w:r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fldChar w:fldCharType="separate"/>
      </w:r>
      <w:r w:rsidRPr="00F93BAD">
        <w:rPr>
          <w:rFonts w:ascii="Times New Roman" w:eastAsia="Times New Roman" w:hAnsi="Times New Roman" w:cs="Times New Roman"/>
          <w:color w:val="073A5E"/>
          <w:spacing w:val="2"/>
          <w:kern w:val="0"/>
          <w:u w:val="single"/>
          <w:lang w:eastAsia="ru-KZ"/>
          <w14:ligatures w14:val="none"/>
        </w:rPr>
        <w:t>кодексінің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fldChar w:fldCharType="end"/>
      </w:r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 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талаптарына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сәйкес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кәсіпорынның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еңбек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тәртібі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қағидалары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қолданылады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.</w:t>
      </w:r>
    </w:p>
    <w:p w14:paraId="55B75D75" w14:textId="77777777" w:rsidR="00F93BAD" w:rsidRPr="00F93BAD" w:rsidRDefault="00F93BAD" w:rsidP="005E0E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</w:pPr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lastRenderedPageBreak/>
        <w:t xml:space="preserve">      15.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Кәсіптік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практикадан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өту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кезінде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білім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алушы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белгілі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бір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еңбек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міндеттерін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орындайды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,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олар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білім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алушының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еңбек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өтіліне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есептеледі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.</w:t>
      </w:r>
    </w:p>
    <w:p w14:paraId="768936F4" w14:textId="77777777" w:rsidR="00F93BAD" w:rsidRPr="00F93BAD" w:rsidRDefault="00F93BAD" w:rsidP="005E0E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</w:pPr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     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Білім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алушының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еңбек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қызметін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растайтын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құжат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дуальды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оқыту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туралы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шарт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болып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табылады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.</w:t>
      </w:r>
    </w:p>
    <w:p w14:paraId="090E2C99" w14:textId="77777777" w:rsidR="00F93BAD" w:rsidRPr="00F93BAD" w:rsidRDefault="00F93BAD" w:rsidP="005E0E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</w:pPr>
      <w:bookmarkStart w:id="7" w:name="z45"/>
      <w:bookmarkEnd w:id="7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      16.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Білім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алушылар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өндірістік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оқыту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және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кәсіптік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практикадан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өту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кезеңінде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Қазақстан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Республикасы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Денсаулық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сақтау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және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әлеуметтік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даму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министрінің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2015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жылғы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30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қарашадағы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№ 927 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fldChar w:fldCharType="begin"/>
      </w:r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instrText>HYPERLINK "https://adilet.zan.kz/kaz/docs/V1500012534" \l "z1"</w:instrText>
      </w:r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</w:r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fldChar w:fldCharType="separate"/>
      </w:r>
      <w:r w:rsidRPr="00F93BAD">
        <w:rPr>
          <w:rFonts w:ascii="Times New Roman" w:eastAsia="Times New Roman" w:hAnsi="Times New Roman" w:cs="Times New Roman"/>
          <w:color w:val="073A5E"/>
          <w:spacing w:val="2"/>
          <w:kern w:val="0"/>
          <w:u w:val="single"/>
          <w:lang w:eastAsia="ru-KZ"/>
          <w14:ligatures w14:val="none"/>
        </w:rPr>
        <w:t>бұйрығымен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fldChar w:fldCharType="end"/>
      </w:r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 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бекітілген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(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Нормативтік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құқықтық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актілерді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мемлекеттік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тіркеу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тізілімінде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№ 12534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болып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тіркелген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)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Жұмыс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берушінің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еңбек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қауіпсіздігі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және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еңбекті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қорғау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жөніндегі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нұсқаулықты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әзірлеу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,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бекіту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және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қайта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қарау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қағидаларына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сәйкес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кәсіпорында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белгіленген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еңбек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қауіпсіздігі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және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еңбекті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қорғау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жөніндегі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талаптарды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сақтайды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.</w:t>
      </w:r>
    </w:p>
    <w:p w14:paraId="7FD1AA17" w14:textId="77777777" w:rsidR="00F93BAD" w:rsidRPr="00F93BAD" w:rsidRDefault="00F93BAD" w:rsidP="005E0E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</w:pPr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      17.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Дуальды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оқыту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кезінде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білім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алушыларды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аралық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аттестаттауды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дуальды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оқытуға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қатысатын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кәсіпорын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(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ұйым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)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тәлімгерлері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мен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мамандарын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тарта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отырып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 xml:space="preserve"> ЖЖОКБҰ </w:t>
      </w:r>
      <w:proofErr w:type="spellStart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жүргізеді</w:t>
      </w:r>
      <w:proofErr w:type="spellEnd"/>
      <w:r w:rsidRPr="00F93BAD">
        <w:rPr>
          <w:rFonts w:ascii="Times New Roman" w:eastAsia="Times New Roman" w:hAnsi="Times New Roman" w:cs="Times New Roman"/>
          <w:color w:val="000000"/>
          <w:spacing w:val="2"/>
          <w:kern w:val="0"/>
          <w:lang w:eastAsia="ru-KZ"/>
          <w14:ligatures w14:val="none"/>
        </w:rPr>
        <w:t>.</w:t>
      </w:r>
    </w:p>
    <w:p w14:paraId="6D41D15F" w14:textId="77777777" w:rsidR="00F93BAD" w:rsidRPr="00F93BAD" w:rsidRDefault="00F93BAD" w:rsidP="005E0E0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93BAD" w:rsidRPr="00F93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42D81"/>
    <w:multiLevelType w:val="multilevel"/>
    <w:tmpl w:val="C434A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9180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BAD"/>
    <w:rsid w:val="005E0E0D"/>
    <w:rsid w:val="00975B28"/>
    <w:rsid w:val="00F9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BE472"/>
  <w15:chartTrackingRefBased/>
  <w15:docId w15:val="{8A8551C9-BA2A-4356-9A33-A5AF1487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3B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93B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B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B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B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B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B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B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3B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F93B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3BA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3BA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3BA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3BA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3BA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3B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3B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93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B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93B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3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93BA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3BA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93BA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3B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93BA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93BAD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F9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KZ"/>
      <w14:ligatures w14:val="none"/>
    </w:rPr>
  </w:style>
  <w:style w:type="paragraph" w:customStyle="1" w:styleId="selected">
    <w:name w:val="selected"/>
    <w:basedOn w:val="a"/>
    <w:rsid w:val="00F9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KZ"/>
      <w14:ligatures w14:val="none"/>
    </w:rPr>
  </w:style>
  <w:style w:type="character" w:styleId="ad">
    <w:name w:val="Hyperlink"/>
    <w:basedOn w:val="a0"/>
    <w:uiPriority w:val="99"/>
    <w:semiHidden/>
    <w:unhideWhenUsed/>
    <w:rsid w:val="00F93BAD"/>
    <w:rPr>
      <w:color w:val="0000FF"/>
      <w:u w:val="single"/>
    </w:rPr>
  </w:style>
  <w:style w:type="paragraph" w:customStyle="1" w:styleId="inmobilehidden">
    <w:name w:val="in_mobile_hidden"/>
    <w:basedOn w:val="a"/>
    <w:rsid w:val="00F9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K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0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6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V230003320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V230003320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P220000058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dilet.zan.kz/kaz/docs/Z070000319_" TargetMode="External"/><Relationship Id="rId10" Type="http://schemas.openxmlformats.org/officeDocument/2006/relationships/hyperlink" Target="https://adilet.zan.kz/kaz/docs/P22000005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kaz/docs/Z070000319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Talgat Igissinov</dc:creator>
  <cp:keywords/>
  <dc:description/>
  <cp:lastModifiedBy>Talgat Igissinov</cp:lastModifiedBy>
  <cp:revision>1</cp:revision>
  <dcterms:created xsi:type="dcterms:W3CDTF">2024-07-02T04:20:00Z</dcterms:created>
  <dcterms:modified xsi:type="dcterms:W3CDTF">2024-07-02T04:35:00Z</dcterms:modified>
</cp:coreProperties>
</file>