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2A7C" w14:textId="2D5D4BF8" w:rsidR="00CC45B9" w:rsidRDefault="00C1281C" w:rsidP="002C247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ED2">
        <w:rPr>
          <w:rFonts w:ascii="Times New Roman" w:hAnsi="Times New Roman" w:cs="Times New Roman"/>
          <w:b/>
          <w:bCs/>
          <w:sz w:val="28"/>
          <w:szCs w:val="28"/>
        </w:rPr>
        <w:t>МЕМОРАНДУМ О СОТРУДНИЧЕСТВЕ</w:t>
      </w:r>
    </w:p>
    <w:p w14:paraId="6F383DE9" w14:textId="77777777" w:rsidR="00276ED2" w:rsidRPr="00276ED2" w:rsidRDefault="00276ED2" w:rsidP="002C247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9ACC4" w14:textId="40663DCA" w:rsidR="00CC45B9" w:rsidRPr="00276ED2" w:rsidRDefault="00C1281C" w:rsidP="002C247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276ED2">
        <w:rPr>
          <w:rFonts w:ascii="Times New Roman" w:hAnsi="Times New Roman" w:cs="Times New Roman"/>
          <w:b/>
          <w:bCs/>
          <w:sz w:val="28"/>
          <w:szCs w:val="28"/>
        </w:rPr>
        <w:t>город Алматы</w:t>
      </w:r>
      <w:r w:rsidRPr="00276ED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6ED2" w:rsidRPr="00276ED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Pr="00276ED2">
        <w:rPr>
          <w:rFonts w:ascii="Times New Roman" w:hAnsi="Times New Roman" w:cs="Times New Roman"/>
          <w:b/>
          <w:bCs/>
          <w:sz w:val="28"/>
          <w:szCs w:val="28"/>
        </w:rPr>
        <w:t>«01» апреля 2022 год</w:t>
      </w:r>
      <w:bookmarkEnd w:id="0"/>
    </w:p>
    <w:p w14:paraId="757B6056" w14:textId="77777777" w:rsidR="00276ED2" w:rsidRPr="00276ED2" w:rsidRDefault="00276ED2" w:rsidP="002C24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F5AD41" w14:textId="0C9CCDC5" w:rsidR="00CC45B9" w:rsidRDefault="00C1281C" w:rsidP="002C24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ED2">
        <w:rPr>
          <w:rFonts w:ascii="Times New Roman" w:hAnsi="Times New Roman" w:cs="Times New Roman"/>
          <w:sz w:val="28"/>
          <w:szCs w:val="28"/>
        </w:rPr>
        <w:t>Некоммерческое акционерное общество «Казахский национальный педагогический университет имени Абая», действующего на основании Устава, в лице Председателя Правления-Ректор</w:t>
      </w:r>
      <w:r w:rsidR="001A0666" w:rsidRPr="001A0666">
        <w:rPr>
          <w:rFonts w:ascii="Times New Roman" w:hAnsi="Times New Roman" w:cs="Times New Roman"/>
          <w:sz w:val="28"/>
          <w:szCs w:val="28"/>
        </w:rPr>
        <w:t>______</w:t>
      </w:r>
      <w:r w:rsidRPr="00276ED2">
        <w:rPr>
          <w:rFonts w:ascii="Times New Roman" w:hAnsi="Times New Roman" w:cs="Times New Roman"/>
          <w:sz w:val="28"/>
          <w:szCs w:val="28"/>
        </w:rPr>
        <w:t xml:space="preserve">, с одной стороны, Товарищество с ограниченной ответственностью </w:t>
      </w:r>
      <w:r w:rsidRPr="00276ED2">
        <w:rPr>
          <w:rFonts w:ascii="Times New Roman" w:hAnsi="Times New Roman" w:cs="Times New Roman"/>
          <w:sz w:val="28"/>
          <w:szCs w:val="28"/>
        </w:rPr>
        <w:t>Школа</w:t>
      </w:r>
      <w:r w:rsidR="001A066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2164982"/>
      <w:r w:rsidR="001A0666">
        <w:rPr>
          <w:rFonts w:ascii="Times New Roman" w:hAnsi="Times New Roman" w:cs="Times New Roman"/>
          <w:sz w:val="28"/>
          <w:szCs w:val="28"/>
        </w:rPr>
        <w:t xml:space="preserve">(учреждение </w:t>
      </w:r>
      <w:proofErr w:type="gramStart"/>
      <w:r w:rsidR="001A0666">
        <w:rPr>
          <w:rFonts w:ascii="Times New Roman" w:hAnsi="Times New Roman" w:cs="Times New Roman"/>
          <w:sz w:val="28"/>
          <w:szCs w:val="28"/>
        </w:rPr>
        <w:t>образования)</w:t>
      </w:r>
      <w:bookmarkEnd w:id="1"/>
      <w:r w:rsidR="001A066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A0666">
        <w:rPr>
          <w:rFonts w:ascii="Times New Roman" w:hAnsi="Times New Roman" w:cs="Times New Roman"/>
          <w:sz w:val="28"/>
          <w:szCs w:val="28"/>
        </w:rPr>
        <w:t>___</w:t>
      </w:r>
      <w:r w:rsidRPr="00276ED2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1A0666" w:rsidRPr="001A0666">
        <w:rPr>
          <w:rFonts w:ascii="Times New Roman" w:hAnsi="Times New Roman" w:cs="Times New Roman"/>
          <w:sz w:val="28"/>
          <w:szCs w:val="28"/>
        </w:rPr>
        <w:t>_______</w:t>
      </w:r>
      <w:r w:rsidRPr="00276ED2">
        <w:rPr>
          <w:rFonts w:ascii="Times New Roman" w:hAnsi="Times New Roman" w:cs="Times New Roman"/>
          <w:sz w:val="28"/>
          <w:szCs w:val="28"/>
        </w:rPr>
        <w:t>, с другой стороны, «Стороны» подписали настоящий Меморандум о нижеследующем:</w:t>
      </w:r>
    </w:p>
    <w:p w14:paraId="16A67B5E" w14:textId="77777777" w:rsidR="00276ED2" w:rsidRPr="00276ED2" w:rsidRDefault="00276ED2" w:rsidP="002C24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4461F" w14:textId="7FBF2922" w:rsidR="00CC45B9" w:rsidRPr="00276ED2" w:rsidRDefault="00C1281C" w:rsidP="002C2478">
      <w:pPr>
        <w:pStyle w:val="a8"/>
        <w:numPr>
          <w:ilvl w:val="0"/>
          <w:numId w:val="5"/>
        </w:numPr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1"/>
      <w:r w:rsidRPr="00276ED2">
        <w:rPr>
          <w:rFonts w:ascii="Times New Roman" w:hAnsi="Times New Roman" w:cs="Times New Roman"/>
          <w:b/>
          <w:bCs/>
          <w:sz w:val="28"/>
          <w:szCs w:val="28"/>
        </w:rPr>
        <w:t>Цель меморандума</w:t>
      </w:r>
      <w:bookmarkEnd w:id="2"/>
    </w:p>
    <w:p w14:paraId="5502CCE1" w14:textId="4AE06103" w:rsidR="00CC45B9" w:rsidRPr="002C2478" w:rsidRDefault="00C1281C" w:rsidP="002C2478">
      <w:pPr>
        <w:pStyle w:val="a8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 xml:space="preserve">Стороны заключили настоящий меморандум в целях реализации совместных культурных и </w:t>
      </w:r>
      <w:r w:rsidR="001A0666">
        <w:rPr>
          <w:rFonts w:ascii="Times New Roman" w:hAnsi="Times New Roman" w:cs="Times New Roman"/>
          <w:sz w:val="28"/>
          <w:szCs w:val="28"/>
        </w:rPr>
        <w:t xml:space="preserve">дуальных </w:t>
      </w:r>
      <w:r w:rsidRPr="002C2478">
        <w:rPr>
          <w:rFonts w:ascii="Times New Roman" w:hAnsi="Times New Roman" w:cs="Times New Roman"/>
          <w:sz w:val="28"/>
          <w:szCs w:val="28"/>
        </w:rPr>
        <w:t>образовательных программ и проектов, напр</w:t>
      </w:r>
      <w:r w:rsidRPr="002C2478">
        <w:rPr>
          <w:rFonts w:ascii="Times New Roman" w:hAnsi="Times New Roman" w:cs="Times New Roman"/>
          <w:sz w:val="28"/>
          <w:szCs w:val="28"/>
        </w:rPr>
        <w:t>авленных на формирование интеллектуальной элиты путем налаживания эффективного сотрудничества в сфере молодежной политики.</w:t>
      </w:r>
    </w:p>
    <w:p w14:paraId="677AC7BA" w14:textId="2476252D" w:rsidR="00CC45B9" w:rsidRPr="002C2478" w:rsidRDefault="00C1281C" w:rsidP="002C2478">
      <w:pPr>
        <w:pStyle w:val="a8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>Стороны заключили настоящий меморандум с целью содействия формированию карьерных навыков у студентов и выпускников Казахского национа</w:t>
      </w:r>
      <w:r w:rsidRPr="002C2478">
        <w:rPr>
          <w:rFonts w:ascii="Times New Roman" w:hAnsi="Times New Roman" w:cs="Times New Roman"/>
          <w:sz w:val="28"/>
          <w:szCs w:val="28"/>
        </w:rPr>
        <w:t xml:space="preserve">льного педагогического университета имени Абая, прохождения </w:t>
      </w:r>
      <w:r w:rsidR="001A0666">
        <w:rPr>
          <w:rFonts w:ascii="Times New Roman" w:hAnsi="Times New Roman" w:cs="Times New Roman"/>
          <w:sz w:val="28"/>
          <w:szCs w:val="28"/>
        </w:rPr>
        <w:t>дуального обучения</w:t>
      </w:r>
      <w:r w:rsidRPr="002C2478">
        <w:rPr>
          <w:rFonts w:ascii="Times New Roman" w:hAnsi="Times New Roman" w:cs="Times New Roman"/>
          <w:sz w:val="28"/>
          <w:szCs w:val="28"/>
        </w:rPr>
        <w:t xml:space="preserve"> и трудоустройства студентов в школах</w:t>
      </w:r>
      <w:r w:rsidRPr="002C2478">
        <w:rPr>
          <w:rFonts w:ascii="Times New Roman" w:hAnsi="Times New Roman" w:cs="Times New Roman"/>
          <w:sz w:val="28"/>
          <w:szCs w:val="28"/>
        </w:rPr>
        <w:t>.</w:t>
      </w:r>
    </w:p>
    <w:p w14:paraId="6C4D0B4D" w14:textId="7E0AC324" w:rsidR="00CC45B9" w:rsidRPr="002C2478" w:rsidRDefault="00C1281C" w:rsidP="002C2478">
      <w:pPr>
        <w:pStyle w:val="a8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 xml:space="preserve">Стороны заключили настоящий меморандум с целью разработки положения о </w:t>
      </w:r>
      <w:r w:rsidR="001A0666">
        <w:rPr>
          <w:rFonts w:ascii="Times New Roman" w:hAnsi="Times New Roman" w:cs="Times New Roman"/>
          <w:sz w:val="28"/>
          <w:szCs w:val="28"/>
        </w:rPr>
        <w:t>дуальном обучении</w:t>
      </w:r>
      <w:r w:rsidRPr="002C2478">
        <w:rPr>
          <w:rFonts w:ascii="Times New Roman" w:hAnsi="Times New Roman" w:cs="Times New Roman"/>
          <w:sz w:val="28"/>
          <w:szCs w:val="28"/>
        </w:rPr>
        <w:t xml:space="preserve"> путем создания рабочей группы представителями Школ</w:t>
      </w:r>
      <w:r w:rsidR="001A0666">
        <w:rPr>
          <w:rFonts w:ascii="Times New Roman" w:hAnsi="Times New Roman" w:cs="Times New Roman"/>
          <w:sz w:val="28"/>
          <w:szCs w:val="28"/>
        </w:rPr>
        <w:t xml:space="preserve">а </w:t>
      </w:r>
      <w:r w:rsidR="001A0666">
        <w:rPr>
          <w:rFonts w:ascii="Times New Roman" w:hAnsi="Times New Roman" w:cs="Times New Roman"/>
          <w:sz w:val="28"/>
          <w:szCs w:val="28"/>
        </w:rPr>
        <w:t>(учреждение образования)</w:t>
      </w:r>
      <w:r w:rsidRPr="002C2478">
        <w:rPr>
          <w:rFonts w:ascii="Times New Roman" w:hAnsi="Times New Roman" w:cs="Times New Roman"/>
          <w:sz w:val="28"/>
          <w:szCs w:val="28"/>
        </w:rPr>
        <w:t xml:space="preserve"> </w:t>
      </w:r>
      <w:r w:rsidRPr="002C2478">
        <w:rPr>
          <w:rFonts w:ascii="Times New Roman" w:hAnsi="Times New Roman" w:cs="Times New Roman"/>
          <w:sz w:val="28"/>
          <w:szCs w:val="28"/>
        </w:rPr>
        <w:t>и директорами институтов Казахского национального педагогического университета имени Абая.</w:t>
      </w:r>
    </w:p>
    <w:p w14:paraId="62B775EB" w14:textId="3C43FC79" w:rsidR="00CC45B9" w:rsidRPr="002C2478" w:rsidRDefault="00C1281C" w:rsidP="002C2478">
      <w:pPr>
        <w:pStyle w:val="a8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 xml:space="preserve">Стороны заключили настоящий меморандум с целью организации совместного </w:t>
      </w:r>
      <w:r w:rsidR="001A0666">
        <w:rPr>
          <w:rFonts w:ascii="Times New Roman" w:hAnsi="Times New Roman" w:cs="Times New Roman"/>
          <w:sz w:val="28"/>
          <w:szCs w:val="28"/>
        </w:rPr>
        <w:t xml:space="preserve">дуального </w:t>
      </w:r>
      <w:r w:rsidRPr="002C2478">
        <w:rPr>
          <w:rFonts w:ascii="Times New Roman" w:hAnsi="Times New Roman" w:cs="Times New Roman"/>
          <w:sz w:val="28"/>
          <w:szCs w:val="28"/>
        </w:rPr>
        <w:t xml:space="preserve">образовательного проекта привлечением педагогов Школы </w:t>
      </w:r>
      <w:r w:rsidR="001A0666" w:rsidRPr="001A0666">
        <w:rPr>
          <w:rFonts w:ascii="Times New Roman" w:hAnsi="Times New Roman" w:cs="Times New Roman"/>
          <w:sz w:val="28"/>
          <w:szCs w:val="28"/>
        </w:rPr>
        <w:t>(учреждение образования)</w:t>
      </w:r>
      <w:r w:rsidRPr="002C2478">
        <w:rPr>
          <w:rFonts w:ascii="Times New Roman" w:hAnsi="Times New Roman" w:cs="Times New Roman"/>
          <w:sz w:val="28"/>
          <w:szCs w:val="28"/>
        </w:rPr>
        <w:t xml:space="preserve"> и Казахского национального педаго</w:t>
      </w:r>
      <w:r w:rsidRPr="002C2478">
        <w:rPr>
          <w:rFonts w:ascii="Times New Roman" w:hAnsi="Times New Roman" w:cs="Times New Roman"/>
          <w:sz w:val="28"/>
          <w:szCs w:val="28"/>
        </w:rPr>
        <w:t>гического университета имени Абая (обучение/обмен опытом).</w:t>
      </w:r>
    </w:p>
    <w:p w14:paraId="33339668" w14:textId="4A0C14AA" w:rsidR="00CC45B9" w:rsidRPr="002C2478" w:rsidRDefault="00C1281C" w:rsidP="002C2478">
      <w:pPr>
        <w:pStyle w:val="a8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 xml:space="preserve">Стороны заключили настоящий меморандум с целью выполнения совместного исследования педагогами Школы </w:t>
      </w:r>
      <w:r w:rsidRPr="002C2478">
        <w:rPr>
          <w:rFonts w:ascii="Times New Roman" w:hAnsi="Times New Roman" w:cs="Times New Roman"/>
          <w:sz w:val="28"/>
          <w:szCs w:val="28"/>
        </w:rPr>
        <w:t>и Казахского национального педагогического университета имени Абая «Action Research».</w:t>
      </w:r>
    </w:p>
    <w:p w14:paraId="5D1DEC0C" w14:textId="7338C1F8" w:rsidR="00CC45B9" w:rsidRPr="002C2478" w:rsidRDefault="00C1281C" w:rsidP="002C2478">
      <w:pPr>
        <w:pStyle w:val="a8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>Стороны</w:t>
      </w:r>
      <w:r w:rsidRPr="002C2478">
        <w:rPr>
          <w:rFonts w:ascii="Times New Roman" w:hAnsi="Times New Roman" w:cs="Times New Roman"/>
          <w:sz w:val="28"/>
          <w:szCs w:val="28"/>
        </w:rPr>
        <w:t xml:space="preserve"> заключили настоящий меморандум о включении Школы </w:t>
      </w:r>
      <w:r w:rsidR="001A0666" w:rsidRPr="001A0666">
        <w:rPr>
          <w:rFonts w:ascii="Times New Roman" w:hAnsi="Times New Roman" w:cs="Times New Roman"/>
          <w:sz w:val="28"/>
          <w:szCs w:val="28"/>
        </w:rPr>
        <w:t>(учреждение образования)</w:t>
      </w:r>
      <w:r w:rsidRPr="002C2478">
        <w:rPr>
          <w:rFonts w:ascii="Times New Roman" w:hAnsi="Times New Roman" w:cs="Times New Roman"/>
          <w:sz w:val="28"/>
          <w:szCs w:val="28"/>
        </w:rPr>
        <w:t xml:space="preserve"> в приоритетный список школ для участия в программе «</w:t>
      </w:r>
      <w:proofErr w:type="spellStart"/>
      <w:r w:rsidRPr="002C2478">
        <w:rPr>
          <w:rFonts w:ascii="Times New Roman" w:hAnsi="Times New Roman" w:cs="Times New Roman"/>
          <w:sz w:val="28"/>
          <w:szCs w:val="28"/>
        </w:rPr>
        <w:t>Honors</w:t>
      </w:r>
      <w:proofErr w:type="spellEnd"/>
      <w:r w:rsidRPr="002C2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478">
        <w:rPr>
          <w:rFonts w:ascii="Times New Roman" w:hAnsi="Times New Roman" w:cs="Times New Roman"/>
          <w:sz w:val="28"/>
          <w:szCs w:val="28"/>
        </w:rPr>
        <w:t>Colleges</w:t>
      </w:r>
      <w:proofErr w:type="spellEnd"/>
      <w:r w:rsidRPr="002C2478">
        <w:rPr>
          <w:rFonts w:ascii="Times New Roman" w:hAnsi="Times New Roman" w:cs="Times New Roman"/>
          <w:sz w:val="28"/>
          <w:szCs w:val="28"/>
        </w:rPr>
        <w:t>» с целью поощрения талантливых студентов.</w:t>
      </w:r>
    </w:p>
    <w:p w14:paraId="5FF56126" w14:textId="77777777" w:rsidR="00CC45B9" w:rsidRPr="002C2478" w:rsidRDefault="00C1281C" w:rsidP="002C2478">
      <w:pPr>
        <w:pStyle w:val="a8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>Стороны заключили настоящий меморандум с целью совместного проведения ежегодной «Ярмарки вак</w:t>
      </w:r>
      <w:r w:rsidRPr="002C2478">
        <w:rPr>
          <w:rFonts w:ascii="Times New Roman" w:hAnsi="Times New Roman" w:cs="Times New Roman"/>
          <w:sz w:val="28"/>
          <w:szCs w:val="28"/>
        </w:rPr>
        <w:t>ансий», создания возможностей для совместного трудоустройства выпускников.</w:t>
      </w:r>
    </w:p>
    <w:p w14:paraId="639CD202" w14:textId="48BD0142" w:rsidR="00CC45B9" w:rsidRPr="002C2478" w:rsidRDefault="00C1281C" w:rsidP="002C2478">
      <w:pPr>
        <w:pStyle w:val="a8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 xml:space="preserve">Стороны заключили настоящий меморандум с целью организации совместного проекта </w:t>
      </w:r>
      <w:r w:rsidR="001A0666">
        <w:rPr>
          <w:rFonts w:ascii="Times New Roman" w:hAnsi="Times New Roman" w:cs="Times New Roman"/>
          <w:sz w:val="28"/>
          <w:szCs w:val="28"/>
        </w:rPr>
        <w:t xml:space="preserve">о дуальном обучении </w:t>
      </w:r>
      <w:r w:rsidRPr="002C2478">
        <w:rPr>
          <w:rFonts w:ascii="Times New Roman" w:hAnsi="Times New Roman" w:cs="Times New Roman"/>
          <w:sz w:val="28"/>
          <w:szCs w:val="28"/>
        </w:rPr>
        <w:t>с привлечением студентов Казахского национального педагогического университета имени Абая и учащихся Ш</w:t>
      </w:r>
      <w:r w:rsidRPr="002C2478">
        <w:rPr>
          <w:rFonts w:ascii="Times New Roman" w:hAnsi="Times New Roman" w:cs="Times New Roman"/>
          <w:sz w:val="28"/>
          <w:szCs w:val="28"/>
        </w:rPr>
        <w:t xml:space="preserve">колы </w:t>
      </w:r>
      <w:r w:rsidR="001A0666">
        <w:rPr>
          <w:rFonts w:ascii="Times New Roman" w:hAnsi="Times New Roman" w:cs="Times New Roman"/>
          <w:sz w:val="28"/>
          <w:szCs w:val="28"/>
        </w:rPr>
        <w:t>(учреждение образования)</w:t>
      </w:r>
      <w:r w:rsidRPr="002C2478">
        <w:rPr>
          <w:rFonts w:ascii="Times New Roman" w:hAnsi="Times New Roman" w:cs="Times New Roman"/>
          <w:sz w:val="28"/>
          <w:szCs w:val="28"/>
        </w:rPr>
        <w:t>.</w:t>
      </w:r>
    </w:p>
    <w:p w14:paraId="12318373" w14:textId="77777777" w:rsidR="00CC45B9" w:rsidRPr="00276ED2" w:rsidRDefault="00CC45B9" w:rsidP="002C2478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C45B9" w:rsidRPr="00276ED2" w:rsidSect="00276ED2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108C9BC3" w14:textId="6897DE75" w:rsidR="00CC45B9" w:rsidRPr="002C2478" w:rsidRDefault="00C1281C" w:rsidP="002C2478">
      <w:pPr>
        <w:pStyle w:val="a8"/>
        <w:numPr>
          <w:ilvl w:val="0"/>
          <w:numId w:val="5"/>
        </w:numPr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4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Поддержка сотрудничества</w:t>
      </w:r>
    </w:p>
    <w:p w14:paraId="7D40382A" w14:textId="7112AF6B" w:rsidR="00CC45B9" w:rsidRPr="002C2478" w:rsidRDefault="00C1281C" w:rsidP="002C2478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>Развитие сотрудничества поддерживается посредством:</w:t>
      </w:r>
    </w:p>
    <w:p w14:paraId="23B7A988" w14:textId="77777777" w:rsidR="00CC45B9" w:rsidRPr="002C2478" w:rsidRDefault="00C1281C" w:rsidP="002C2478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>создание благоприятных условий для совместной работы между сторонами, установления связей и взаимообмена;</w:t>
      </w:r>
    </w:p>
    <w:p w14:paraId="57EF8D10" w14:textId="04B850CB" w:rsidR="00CC45B9" w:rsidRPr="002C2478" w:rsidRDefault="00C1281C" w:rsidP="002C2478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 xml:space="preserve">содействие внедрению </w:t>
      </w:r>
      <w:r w:rsidRPr="002C2478"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="001A0666">
        <w:rPr>
          <w:rFonts w:ascii="Times New Roman" w:hAnsi="Times New Roman" w:cs="Times New Roman"/>
          <w:sz w:val="28"/>
          <w:szCs w:val="28"/>
        </w:rPr>
        <w:t xml:space="preserve">дуальных образовательных программ и </w:t>
      </w:r>
      <w:r w:rsidRPr="002C2478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2C2478">
        <w:rPr>
          <w:rFonts w:ascii="Times New Roman" w:hAnsi="Times New Roman" w:cs="Times New Roman"/>
          <w:sz w:val="28"/>
          <w:szCs w:val="28"/>
        </w:rPr>
        <w:t>и проведению общественно значимых мероприятий (съезды, симпозиумы, конгрессы, конференции, семинары, тренинги, фестивали, форумы, брифинги, выставки, конкурсы, встречи);</w:t>
      </w:r>
    </w:p>
    <w:p w14:paraId="1C0383AB" w14:textId="787C552A" w:rsidR="00CC45B9" w:rsidRPr="002C2478" w:rsidRDefault="00C1281C" w:rsidP="002C2478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>постоянный обмен информацией между сторонами, расширени</w:t>
      </w:r>
      <w:r w:rsidRPr="002C2478">
        <w:rPr>
          <w:rFonts w:ascii="Times New Roman" w:hAnsi="Times New Roman" w:cs="Times New Roman"/>
          <w:sz w:val="28"/>
          <w:szCs w:val="28"/>
        </w:rPr>
        <w:t>е контактов с представителями учреждений образования, науки и культуры Казахстана, молодежных организаций.</w:t>
      </w:r>
    </w:p>
    <w:p w14:paraId="54DC359A" w14:textId="77777777" w:rsidR="002C2478" w:rsidRPr="00276ED2" w:rsidRDefault="002C2478" w:rsidP="002C24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DEFD54" w14:textId="1F15E227" w:rsidR="00CC45B9" w:rsidRPr="002C2478" w:rsidRDefault="00C1281C" w:rsidP="002C2478">
      <w:pPr>
        <w:pStyle w:val="a8"/>
        <w:numPr>
          <w:ilvl w:val="0"/>
          <w:numId w:val="5"/>
        </w:numPr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478">
        <w:rPr>
          <w:rFonts w:ascii="Times New Roman" w:hAnsi="Times New Roman" w:cs="Times New Roman"/>
          <w:b/>
          <w:bCs/>
          <w:sz w:val="28"/>
          <w:szCs w:val="28"/>
        </w:rPr>
        <w:t>Взаимодействие сторон</w:t>
      </w:r>
    </w:p>
    <w:p w14:paraId="7EA960EB" w14:textId="77777777" w:rsidR="00CC45B9" w:rsidRPr="002C2478" w:rsidRDefault="00C1281C" w:rsidP="002C2478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 xml:space="preserve">В рамках настоящего Меморандума стороны руководствуются законодательством Республики Казахстан, нормативно-правовыми актами и </w:t>
      </w:r>
      <w:r w:rsidRPr="002C2478">
        <w:rPr>
          <w:rFonts w:ascii="Times New Roman" w:hAnsi="Times New Roman" w:cs="Times New Roman"/>
          <w:sz w:val="28"/>
          <w:szCs w:val="28"/>
        </w:rPr>
        <w:t>осуществляют взаимодействие на основе принципов равноправия, открытости и доверия.</w:t>
      </w:r>
    </w:p>
    <w:p w14:paraId="42F81CAB" w14:textId="77777777" w:rsidR="00CC45B9" w:rsidRPr="002C2478" w:rsidRDefault="00C1281C" w:rsidP="002C2478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>Стороны взаимодействуют по вопросам исполнения пунктов настоящего Меморандума через руководителей или полномочных представителей, направляемых сторонами для рассмотрения воз</w:t>
      </w:r>
      <w:r w:rsidRPr="002C2478">
        <w:rPr>
          <w:rFonts w:ascii="Times New Roman" w:hAnsi="Times New Roman" w:cs="Times New Roman"/>
          <w:sz w:val="28"/>
          <w:szCs w:val="28"/>
        </w:rPr>
        <w:t>никших между собой вопросов и проведения совместных действий.</w:t>
      </w:r>
    </w:p>
    <w:p w14:paraId="4370AB5B" w14:textId="77777777" w:rsidR="00CC45B9" w:rsidRPr="002C2478" w:rsidRDefault="00C1281C" w:rsidP="002C2478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>В рамках данного Меморандума рассматриваются следующие формы взаимодействия, но не ограничиваются нижеприведенным списком:</w:t>
      </w:r>
    </w:p>
    <w:p w14:paraId="546A96BA" w14:textId="77777777" w:rsidR="00CC45B9" w:rsidRPr="002C2478" w:rsidRDefault="00C1281C" w:rsidP="002C2478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>научно-аналитическое и экспертное обеспечение процесса формирования гос</w:t>
      </w:r>
      <w:r w:rsidRPr="002C2478">
        <w:rPr>
          <w:rFonts w:ascii="Times New Roman" w:hAnsi="Times New Roman" w:cs="Times New Roman"/>
          <w:sz w:val="28"/>
          <w:szCs w:val="28"/>
        </w:rPr>
        <w:t>ударственного и исторического сознания подрастающего поколения;</w:t>
      </w:r>
    </w:p>
    <w:p w14:paraId="18254127" w14:textId="77777777" w:rsidR="00CC45B9" w:rsidRPr="002C2478" w:rsidRDefault="00C1281C" w:rsidP="002C2478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>научно-методическое обеспечение совершенствования структуры и содержания общего и дополнительного образования;</w:t>
      </w:r>
    </w:p>
    <w:p w14:paraId="68413800" w14:textId="77777777" w:rsidR="00CC45B9" w:rsidRPr="002C2478" w:rsidRDefault="00C1281C" w:rsidP="002C2478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>совместная организация целевых социально значимых проектов и мероприятий;</w:t>
      </w:r>
    </w:p>
    <w:p w14:paraId="290E591A" w14:textId="77777777" w:rsidR="00CC45B9" w:rsidRPr="002C2478" w:rsidRDefault="00C1281C" w:rsidP="002C2478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>подгото</w:t>
      </w:r>
      <w:r w:rsidRPr="002C2478">
        <w:rPr>
          <w:rFonts w:ascii="Times New Roman" w:hAnsi="Times New Roman" w:cs="Times New Roman"/>
          <w:sz w:val="28"/>
          <w:szCs w:val="28"/>
        </w:rPr>
        <w:t>вка и проведение совместных инновационных проектов, направленных на улучшение деятельности сторон;</w:t>
      </w:r>
    </w:p>
    <w:p w14:paraId="267D1303" w14:textId="77777777" w:rsidR="00CC45B9" w:rsidRPr="002C2478" w:rsidRDefault="00C1281C" w:rsidP="002C2478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>обмен накопленным опытом и знаниями сторон по соответствующим сферам деятельности с участием представителей сторон на конференциях, семинарах, форумах и друг</w:t>
      </w:r>
      <w:r w:rsidRPr="002C2478">
        <w:rPr>
          <w:rFonts w:ascii="Times New Roman" w:hAnsi="Times New Roman" w:cs="Times New Roman"/>
          <w:sz w:val="28"/>
          <w:szCs w:val="28"/>
        </w:rPr>
        <w:t>их мероприятиях, организованных любой из сторон;</w:t>
      </w:r>
    </w:p>
    <w:p w14:paraId="274F2864" w14:textId="77777777" w:rsidR="00CC45B9" w:rsidRPr="002C2478" w:rsidRDefault="00C1281C" w:rsidP="002C2478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>проведение на постоянной основе совместных встреч, в том числе в формате видеоконференций сторон с участием представителей молодежных организаций;</w:t>
      </w:r>
    </w:p>
    <w:p w14:paraId="22CD570D" w14:textId="77777777" w:rsidR="00CC45B9" w:rsidRPr="002C2478" w:rsidRDefault="00C1281C" w:rsidP="002C2478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>обмен информацией, представляющей взаимный интерес в области</w:t>
      </w:r>
      <w:r w:rsidRPr="002C2478">
        <w:rPr>
          <w:rFonts w:ascii="Times New Roman" w:hAnsi="Times New Roman" w:cs="Times New Roman"/>
          <w:sz w:val="28"/>
          <w:szCs w:val="28"/>
        </w:rPr>
        <w:t xml:space="preserve"> образования, науки и культуры.</w:t>
      </w:r>
    </w:p>
    <w:p w14:paraId="3A915594" w14:textId="03AB0842" w:rsidR="00CC45B9" w:rsidRPr="002C2478" w:rsidRDefault="00C1281C" w:rsidP="002C2478">
      <w:pPr>
        <w:pStyle w:val="a8"/>
        <w:numPr>
          <w:ilvl w:val="0"/>
          <w:numId w:val="5"/>
        </w:numPr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478">
        <w:rPr>
          <w:rFonts w:ascii="Times New Roman" w:hAnsi="Times New Roman" w:cs="Times New Roman"/>
          <w:b/>
          <w:bCs/>
          <w:sz w:val="28"/>
          <w:szCs w:val="28"/>
        </w:rPr>
        <w:t>Срок действия меморандума</w:t>
      </w:r>
    </w:p>
    <w:p w14:paraId="748CF005" w14:textId="7AF4B18B" w:rsidR="00CC45B9" w:rsidRPr="002C2478" w:rsidRDefault="00C1281C" w:rsidP="002C2478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>Настоящий Меморандум вступает в силу с даты его подписания сторонами и действует 5 (пять) лет.</w:t>
      </w:r>
    </w:p>
    <w:p w14:paraId="5DE0E72D" w14:textId="77777777" w:rsidR="00CC45B9" w:rsidRPr="00276ED2" w:rsidRDefault="00CC45B9" w:rsidP="002C2478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C45B9" w:rsidRPr="00276ED2" w:rsidSect="00276ED2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181190D4" w14:textId="1CF1F370" w:rsidR="00CC45B9" w:rsidRPr="00276ED2" w:rsidRDefault="00CC45B9" w:rsidP="002C24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D35084" w14:textId="77777777" w:rsidR="00CC45B9" w:rsidRPr="002C2478" w:rsidRDefault="00C1281C" w:rsidP="002C2478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 xml:space="preserve">Меморандум может быть расторгнут в любое время по взаимному согласию сторон или по </w:t>
      </w:r>
      <w:r w:rsidRPr="002C2478">
        <w:rPr>
          <w:rFonts w:ascii="Times New Roman" w:hAnsi="Times New Roman" w:cs="Times New Roman"/>
          <w:sz w:val="28"/>
          <w:szCs w:val="28"/>
        </w:rPr>
        <w:t>желанию одной из сторон с предварительным уведомлением иного участника за 15 календарных дней до предполагаемой даты расторжения договора.</w:t>
      </w:r>
    </w:p>
    <w:p w14:paraId="06C4B5EB" w14:textId="77777777" w:rsidR="00CC45B9" w:rsidRPr="002C2478" w:rsidRDefault="00C1281C" w:rsidP="002C2478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>Конкретные формы, условия, сроки и другие условия сотрудничества в достижении общей цели определяются дополнительными</w:t>
      </w:r>
      <w:r w:rsidRPr="002C2478">
        <w:rPr>
          <w:rFonts w:ascii="Times New Roman" w:hAnsi="Times New Roman" w:cs="Times New Roman"/>
          <w:sz w:val="28"/>
          <w:szCs w:val="28"/>
        </w:rPr>
        <w:t xml:space="preserve"> контрактами (соглашениями) сторон.</w:t>
      </w:r>
    </w:p>
    <w:p w14:paraId="4383A34E" w14:textId="01279F0A" w:rsidR="00CC45B9" w:rsidRPr="002C2478" w:rsidRDefault="00C1281C" w:rsidP="002C2478">
      <w:pPr>
        <w:pStyle w:val="a8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>Расторжение настоящего Меморандума не влечет расторжения контрактов (соглашений), заключенных по ранее договоренным между сторонами обязательствам.</w:t>
      </w:r>
    </w:p>
    <w:p w14:paraId="680CF821" w14:textId="77777777" w:rsidR="002C2478" w:rsidRPr="00276ED2" w:rsidRDefault="002C2478" w:rsidP="002C24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CC440" w14:textId="0914E1D0" w:rsidR="00CC45B9" w:rsidRPr="002C2478" w:rsidRDefault="00C1281C" w:rsidP="002C247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ED2">
        <w:rPr>
          <w:rFonts w:ascii="Times New Roman" w:hAnsi="Times New Roman" w:cs="Times New Roman"/>
          <w:sz w:val="28"/>
          <w:szCs w:val="28"/>
        </w:rPr>
        <w:t>5</w:t>
      </w:r>
      <w:r w:rsidRPr="002C2478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14:paraId="566A27C2" w14:textId="77777777" w:rsidR="002C2478" w:rsidRDefault="002C2478" w:rsidP="002C2478">
      <w:pPr>
        <w:pStyle w:val="a8"/>
        <w:numPr>
          <w:ilvl w:val="2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78">
        <w:rPr>
          <w:rFonts w:ascii="Times New Roman" w:hAnsi="Times New Roman" w:cs="Times New Roman"/>
          <w:sz w:val="28"/>
          <w:szCs w:val="28"/>
        </w:rPr>
        <w:t>5.1 Стороны рассматривают настоящий Меморандум как декларацию о целях и намерениях, не порождающих юридических и финансовых обязательств по совместной работе.</w:t>
      </w:r>
    </w:p>
    <w:p w14:paraId="5DE067B9" w14:textId="2A6FFBD7" w:rsidR="00CC45B9" w:rsidRPr="002C2478" w:rsidRDefault="002C2478" w:rsidP="002C2478">
      <w:pPr>
        <w:pStyle w:val="a8"/>
        <w:numPr>
          <w:ilvl w:val="2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Pr="002C2478">
        <w:rPr>
          <w:rFonts w:ascii="Times New Roman" w:hAnsi="Times New Roman" w:cs="Times New Roman"/>
          <w:sz w:val="28"/>
          <w:szCs w:val="28"/>
        </w:rPr>
        <w:t>Участники также исходят из того, что никакие действия в рамках настоящего Меморандума не должны ущемлять какие-либо компетенции и права ни одной из сторон.</w:t>
      </w:r>
    </w:p>
    <w:p w14:paraId="04F801CC" w14:textId="577A4277" w:rsidR="00CC45B9" w:rsidRPr="002C2478" w:rsidRDefault="002C2478" w:rsidP="002C2478">
      <w:pPr>
        <w:pStyle w:val="a8"/>
        <w:numPr>
          <w:ilvl w:val="2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Pr="002C2478">
        <w:rPr>
          <w:rFonts w:ascii="Times New Roman" w:hAnsi="Times New Roman" w:cs="Times New Roman"/>
          <w:sz w:val="28"/>
          <w:szCs w:val="28"/>
        </w:rPr>
        <w:t>В случае возникновения спора или недопонимания при толковании и применении положений настоящего Меморандума стороны разрешают их путем организации консультаций и переговоров.</w:t>
      </w:r>
    </w:p>
    <w:p w14:paraId="39699D91" w14:textId="0FDDCCCA" w:rsidR="00CC45B9" w:rsidRPr="002C2478" w:rsidRDefault="002C2478" w:rsidP="002C2478">
      <w:pPr>
        <w:pStyle w:val="a8"/>
        <w:numPr>
          <w:ilvl w:val="2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Pr="002C2478">
        <w:rPr>
          <w:rFonts w:ascii="Times New Roman" w:hAnsi="Times New Roman" w:cs="Times New Roman"/>
          <w:sz w:val="28"/>
          <w:szCs w:val="28"/>
        </w:rPr>
        <w:t>Порядок разрешения споров и разногласий, возникших при реализации контрактов (соглашений), заключенных для проведения операций в рамках настоящего Меморандума, устанавливается в указанных контрактах (соглашениях).</w:t>
      </w:r>
    </w:p>
    <w:p w14:paraId="23CE8ED5" w14:textId="2F99A604" w:rsidR="00CC45B9" w:rsidRPr="002C2478" w:rsidRDefault="002C2478" w:rsidP="002C2478">
      <w:pPr>
        <w:pStyle w:val="a8"/>
        <w:numPr>
          <w:ilvl w:val="2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 </w:t>
      </w:r>
      <w:r w:rsidRPr="002C2478">
        <w:rPr>
          <w:rFonts w:ascii="Times New Roman" w:hAnsi="Times New Roman" w:cs="Times New Roman"/>
          <w:sz w:val="28"/>
          <w:szCs w:val="28"/>
        </w:rPr>
        <w:t>Все изменения, дополнения к настоящему меморандуму являются его неотъемлемой частью и действительны только при их составлении в письменном виде и подписании обеими сторонами.</w:t>
      </w:r>
    </w:p>
    <w:p w14:paraId="464A3BF9" w14:textId="440CC71F" w:rsidR="00CC45B9" w:rsidRDefault="002C2478" w:rsidP="002C2478">
      <w:pPr>
        <w:pStyle w:val="a8"/>
        <w:numPr>
          <w:ilvl w:val="2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 </w:t>
      </w:r>
      <w:r w:rsidRPr="002C2478">
        <w:rPr>
          <w:rFonts w:ascii="Times New Roman" w:hAnsi="Times New Roman" w:cs="Times New Roman"/>
          <w:sz w:val="28"/>
          <w:szCs w:val="28"/>
        </w:rPr>
        <w:t>Меморандум составлен в 2 (двух) экземплярах на русском языке, по 1 (одному) экземпляру для каждой стороны.</w:t>
      </w:r>
    </w:p>
    <w:p w14:paraId="393FBE43" w14:textId="77777777" w:rsidR="002C2478" w:rsidRPr="002C2478" w:rsidRDefault="002C2478" w:rsidP="002C2478">
      <w:pPr>
        <w:pStyle w:val="a8"/>
        <w:numPr>
          <w:ilvl w:val="2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EB9AF2" w14:textId="18FADC5E" w:rsidR="00CC45B9" w:rsidRPr="002C2478" w:rsidRDefault="009A2BFA" w:rsidP="002C2478">
      <w:pPr>
        <w:pStyle w:val="a8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478">
        <w:rPr>
          <w:rFonts w:ascii="Times New Roman" w:hAnsi="Times New Roman" w:cs="Times New Roman"/>
          <w:b/>
          <w:bCs/>
          <w:sz w:val="28"/>
          <w:szCs w:val="28"/>
        </w:rPr>
        <w:t>Юридические адреса сторон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5"/>
      </w:tblGrid>
      <w:tr w:rsidR="002C2478" w14:paraId="653BAC9B" w14:textId="77777777" w:rsidTr="009A2BFA">
        <w:tc>
          <w:tcPr>
            <w:tcW w:w="2500" w:type="pct"/>
          </w:tcPr>
          <w:p w14:paraId="438E53C5" w14:textId="4C0BF333" w:rsidR="002C2478" w:rsidRPr="002C2478" w:rsidRDefault="002C2478" w:rsidP="009A2BF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2C2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«Казахский национальный педагогический университет имени Абая»</w:t>
            </w:r>
          </w:p>
          <w:p w14:paraId="76B56BE9" w14:textId="283E14B9" w:rsidR="002C2478" w:rsidRPr="002C2478" w:rsidRDefault="002C2478" w:rsidP="009A2BF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 Казахстан</w:t>
            </w:r>
          </w:p>
          <w:p w14:paraId="0F6D6DEE" w14:textId="4630752C" w:rsidR="002C2478" w:rsidRDefault="002C2478" w:rsidP="009A2BFA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0" w:type="pct"/>
          </w:tcPr>
          <w:p w14:paraId="24BBFE90" w14:textId="75473D7A" w:rsidR="002C2478" w:rsidRPr="002C2478" w:rsidRDefault="001A0666" w:rsidP="009A2BF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 – учреждение образования</w:t>
            </w:r>
          </w:p>
          <w:p w14:paraId="741F0625" w14:textId="6AB1E084" w:rsidR="002C2478" w:rsidRDefault="002C2478" w:rsidP="001A066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Республика Казахстан,</w:t>
            </w:r>
            <w:r w:rsidRPr="002C2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город Алматы</w:t>
            </w:r>
          </w:p>
        </w:tc>
      </w:tr>
    </w:tbl>
    <w:p w14:paraId="202AB39C" w14:textId="1C743CD4" w:rsidR="002C2478" w:rsidRPr="002C2478" w:rsidRDefault="002C2478" w:rsidP="002C2478">
      <w:pPr>
        <w:pStyle w:val="a8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8BE852" w14:textId="3E27BEE0" w:rsidR="00CC45B9" w:rsidRPr="00276ED2" w:rsidRDefault="00CC45B9" w:rsidP="002C24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45B9" w:rsidRPr="00276ED2" w:rsidSect="00276ED2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EBD15" w14:textId="77777777" w:rsidR="00C1281C" w:rsidRDefault="00C1281C">
      <w:r>
        <w:separator/>
      </w:r>
    </w:p>
  </w:endnote>
  <w:endnote w:type="continuationSeparator" w:id="0">
    <w:p w14:paraId="57704941" w14:textId="77777777" w:rsidR="00C1281C" w:rsidRDefault="00C1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960F" w14:textId="77777777" w:rsidR="00C1281C" w:rsidRDefault="00C1281C"/>
  </w:footnote>
  <w:footnote w:type="continuationSeparator" w:id="0">
    <w:p w14:paraId="195627F9" w14:textId="77777777" w:rsidR="00C1281C" w:rsidRDefault="00C128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501"/>
    <w:multiLevelType w:val="hybridMultilevel"/>
    <w:tmpl w:val="06F4F9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3B1597"/>
    <w:multiLevelType w:val="multilevel"/>
    <w:tmpl w:val="E98884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E75CC6"/>
    <w:multiLevelType w:val="multilevel"/>
    <w:tmpl w:val="78442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4004D2"/>
    <w:multiLevelType w:val="multilevel"/>
    <w:tmpl w:val="51F475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55A363C"/>
    <w:multiLevelType w:val="hybridMultilevel"/>
    <w:tmpl w:val="A9B401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EB097E"/>
    <w:multiLevelType w:val="multilevel"/>
    <w:tmpl w:val="78442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9D7BFA"/>
    <w:multiLevelType w:val="multilevel"/>
    <w:tmpl w:val="78442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D66D48"/>
    <w:multiLevelType w:val="hybridMultilevel"/>
    <w:tmpl w:val="679AE706"/>
    <w:lvl w:ilvl="0" w:tplc="AA1C8EEA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64B16"/>
    <w:multiLevelType w:val="multilevel"/>
    <w:tmpl w:val="C49C13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BE608D"/>
    <w:multiLevelType w:val="multilevel"/>
    <w:tmpl w:val="9692057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68036F"/>
    <w:multiLevelType w:val="multilevel"/>
    <w:tmpl w:val="9692057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422057"/>
    <w:multiLevelType w:val="hybridMultilevel"/>
    <w:tmpl w:val="FB0A423A"/>
    <w:lvl w:ilvl="0" w:tplc="6B7E27E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9D48BD"/>
    <w:multiLevelType w:val="multilevel"/>
    <w:tmpl w:val="78442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6E4546"/>
    <w:multiLevelType w:val="multilevel"/>
    <w:tmpl w:val="9692057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0079CC"/>
    <w:multiLevelType w:val="hybridMultilevel"/>
    <w:tmpl w:val="E9D4F492"/>
    <w:lvl w:ilvl="0" w:tplc="AA90C4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36525"/>
    <w:multiLevelType w:val="multilevel"/>
    <w:tmpl w:val="78442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1A2139"/>
    <w:multiLevelType w:val="multilevel"/>
    <w:tmpl w:val="E9201D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F4B44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3"/>
  </w:num>
  <w:num w:numId="5">
    <w:abstractNumId w:val="3"/>
  </w:num>
  <w:num w:numId="6">
    <w:abstractNumId w:val="7"/>
  </w:num>
  <w:num w:numId="7">
    <w:abstractNumId w:val="14"/>
  </w:num>
  <w:num w:numId="8">
    <w:abstractNumId w:val="6"/>
  </w:num>
  <w:num w:numId="9">
    <w:abstractNumId w:val="15"/>
  </w:num>
  <w:num w:numId="10">
    <w:abstractNumId w:val="16"/>
  </w:num>
  <w:num w:numId="11">
    <w:abstractNumId w:val="4"/>
  </w:num>
  <w:num w:numId="12">
    <w:abstractNumId w:val="0"/>
  </w:num>
  <w:num w:numId="13">
    <w:abstractNumId w:val="10"/>
  </w:num>
  <w:num w:numId="14">
    <w:abstractNumId w:val="5"/>
  </w:num>
  <w:num w:numId="15">
    <w:abstractNumId w:val="17"/>
  </w:num>
  <w:num w:numId="16">
    <w:abstractNumId w:val="2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B9"/>
    <w:rsid w:val="001A0666"/>
    <w:rsid w:val="0020236B"/>
    <w:rsid w:val="00276ED2"/>
    <w:rsid w:val="002C2478"/>
    <w:rsid w:val="0032093F"/>
    <w:rsid w:val="009A2BFA"/>
    <w:rsid w:val="00C1281C"/>
    <w:rsid w:val="00CC45B9"/>
    <w:rsid w:val="00F6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C363"/>
  <w15:docId w15:val="{715DD225-77B8-420B-BF91-768383D5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icrosoftSansSerif-1pt">
    <w:name w:val="Другое + Microsoft Sans Serif;Интервал -1 pt"/>
    <w:basedOn w:val="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6"/>
      <w:szCs w:val="16"/>
      <w:u w:val="none"/>
      <w:lang w:val="en-US" w:eastAsia="en-US" w:bidi="en-US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240" w:line="29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0"/>
      <w:sz w:val="16"/>
      <w:szCs w:val="16"/>
      <w:lang w:val="en-US" w:eastAsia="en-US" w:bidi="en-US"/>
    </w:rPr>
  </w:style>
  <w:style w:type="paragraph" w:styleId="a8">
    <w:name w:val="List Paragraph"/>
    <w:basedOn w:val="a"/>
    <w:uiPriority w:val="34"/>
    <w:qFormat/>
    <w:rsid w:val="00276ED2"/>
    <w:pPr>
      <w:ind w:left="720"/>
      <w:contextualSpacing/>
    </w:pPr>
  </w:style>
  <w:style w:type="table" w:styleId="a9">
    <w:name w:val="Table Grid"/>
    <w:basedOn w:val="a1"/>
    <w:uiPriority w:val="39"/>
    <w:rsid w:val="002C2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Assel Akpayeva</dc:creator>
  <cp:lastModifiedBy>Bayan Sapargaliyeva</cp:lastModifiedBy>
  <cp:revision>2</cp:revision>
  <dcterms:created xsi:type="dcterms:W3CDTF">2024-07-17T21:16:00Z</dcterms:created>
  <dcterms:modified xsi:type="dcterms:W3CDTF">2024-07-17T21:16:00Z</dcterms:modified>
</cp:coreProperties>
</file>